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4B09" w14:textId="2375C9BF" w:rsidR="00EB79C5" w:rsidRDefault="000B27D9" w:rsidP="00774FEB">
      <w:pPr>
        <w:jc w:val="center"/>
        <w:rPr>
          <w:rFonts w:eastAsiaTheme="majorEastAsia"/>
          <w:b/>
          <w:szCs w:val="21"/>
        </w:rPr>
      </w:pPr>
      <w:r w:rsidRPr="008F1196">
        <w:rPr>
          <w:rFonts w:eastAsiaTheme="majorEastAsia" w:hAnsiTheme="majorEastAsia"/>
          <w:b/>
          <w:szCs w:val="21"/>
        </w:rPr>
        <w:t>履歴</w:t>
      </w:r>
      <w:r w:rsidR="003C7FAF" w:rsidRPr="008F1196">
        <w:rPr>
          <w:rFonts w:eastAsiaTheme="majorEastAsia" w:hAnsiTheme="majorEastAsia"/>
          <w:b/>
          <w:szCs w:val="21"/>
        </w:rPr>
        <w:t>書</w:t>
      </w:r>
    </w:p>
    <w:p w14:paraId="78C96D4A" w14:textId="77777777" w:rsidR="00774FEB" w:rsidRPr="00774FEB" w:rsidRDefault="00774FEB" w:rsidP="00774FEB">
      <w:pPr>
        <w:spacing w:line="0" w:lineRule="atLeast"/>
        <w:jc w:val="left"/>
        <w:rPr>
          <w:rFonts w:eastAsiaTheme="majorEastAsia"/>
          <w:b/>
          <w:szCs w:val="21"/>
        </w:rPr>
      </w:pPr>
    </w:p>
    <w:p w14:paraId="451A526A" w14:textId="77777777" w:rsidR="005211F0" w:rsidRPr="008F1196" w:rsidRDefault="00280BBA" w:rsidP="003F330E">
      <w:pPr>
        <w:ind w:left="720" w:hangingChars="400" w:hanging="720"/>
        <w:jc w:val="left"/>
        <w:rPr>
          <w:rFonts w:eastAsia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 xml:space="preserve">氏　</w:t>
      </w:r>
      <w:r w:rsidR="00354E43" w:rsidRPr="008F1196">
        <w:rPr>
          <w:rFonts w:eastAsiaTheme="majorEastAsia" w:hAnsiTheme="majorEastAsia"/>
          <w:sz w:val="18"/>
          <w:szCs w:val="18"/>
        </w:rPr>
        <w:t xml:space="preserve">　</w:t>
      </w:r>
      <w:r w:rsidRPr="008F1196">
        <w:rPr>
          <w:rFonts w:eastAsiaTheme="majorEastAsia" w:hAnsiTheme="majorEastAsia"/>
          <w:sz w:val="18"/>
          <w:szCs w:val="18"/>
        </w:rPr>
        <w:t xml:space="preserve">名　</w:t>
      </w:r>
      <w:r w:rsidR="00315A50" w:rsidRPr="008F1196">
        <w:rPr>
          <w:rFonts w:eastAsia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C7FAF" w:rsidRPr="008F1196">
              <w:rPr>
                <w:rFonts w:eastAsiaTheme="majorEastAsia" w:hAnsiTheme="majorEastAsia"/>
                <w:sz w:val="9"/>
                <w:szCs w:val="18"/>
              </w:rPr>
              <w:t>おかざき</w:t>
            </w:r>
          </w:rt>
          <w:rubyBase>
            <w:r w:rsidR="003C7FAF" w:rsidRPr="008F1196">
              <w:rPr>
                <w:rFonts w:eastAsiaTheme="majorEastAsia" w:hAnsiTheme="majorEastAsia"/>
                <w:sz w:val="18"/>
                <w:szCs w:val="18"/>
              </w:rPr>
              <w:t>岡﨑</w:t>
            </w:r>
          </w:rubyBase>
        </w:ruby>
      </w:r>
      <w:r w:rsidR="00050D12" w:rsidRPr="008F1196">
        <w:rPr>
          <w:rFonts w:eastAsiaTheme="majorEastAsia"/>
          <w:sz w:val="18"/>
          <w:szCs w:val="18"/>
        </w:rPr>
        <w:t xml:space="preserve"> </w:t>
      </w:r>
      <w:r w:rsidR="00315A50" w:rsidRPr="008F1196">
        <w:rPr>
          <w:rFonts w:eastAsia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C7FAF" w:rsidRPr="008F1196">
              <w:rPr>
                <w:rFonts w:eastAsiaTheme="majorEastAsia" w:hAnsiTheme="majorEastAsia"/>
                <w:sz w:val="9"/>
                <w:szCs w:val="18"/>
              </w:rPr>
              <w:t>せいき</w:t>
            </w:r>
          </w:rt>
          <w:rubyBase>
            <w:r w:rsidR="003C7FAF" w:rsidRPr="008F1196">
              <w:rPr>
                <w:rFonts w:eastAsiaTheme="majorEastAsia" w:hAnsiTheme="majorEastAsia"/>
                <w:sz w:val="18"/>
                <w:szCs w:val="18"/>
              </w:rPr>
              <w:t>晴輝</w:t>
            </w:r>
          </w:rubyBase>
        </w:ruby>
      </w:r>
    </w:p>
    <w:p w14:paraId="1DD8848D" w14:textId="77777777" w:rsidR="005211F0" w:rsidRPr="008F1196" w:rsidRDefault="00122608" w:rsidP="003F330E">
      <w:pPr>
        <w:ind w:left="720" w:hangingChars="400" w:hanging="720"/>
        <w:jc w:val="left"/>
        <w:rPr>
          <w:rFonts w:eastAsia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>生　　年</w:t>
      </w:r>
      <w:r w:rsidR="00280BBA" w:rsidRPr="008F1196">
        <w:rPr>
          <w:rFonts w:eastAsiaTheme="majorEastAsia" w:hAnsiTheme="majorEastAsia"/>
          <w:sz w:val="18"/>
          <w:szCs w:val="18"/>
        </w:rPr>
        <w:t xml:space="preserve">　</w:t>
      </w:r>
      <w:r w:rsidR="002B3035" w:rsidRPr="008F1196">
        <w:rPr>
          <w:rFonts w:eastAsiaTheme="majorEastAsia"/>
          <w:sz w:val="18"/>
          <w:szCs w:val="18"/>
        </w:rPr>
        <w:t>1968</w:t>
      </w:r>
      <w:r w:rsidR="00280BBA" w:rsidRPr="008F1196">
        <w:rPr>
          <w:rFonts w:eastAsiaTheme="majorEastAsia" w:hAnsiTheme="majorEastAsia"/>
          <w:sz w:val="18"/>
          <w:szCs w:val="18"/>
        </w:rPr>
        <w:t>年</w:t>
      </w:r>
      <w:r w:rsidR="00816B81" w:rsidRPr="008F1196">
        <w:rPr>
          <w:rFonts w:eastAsiaTheme="majorEastAsia" w:hAnsiTheme="majorEastAsia"/>
          <w:sz w:val="18"/>
          <w:szCs w:val="18"/>
        </w:rPr>
        <w:t>（昭和</w:t>
      </w:r>
      <w:r w:rsidR="00816B81" w:rsidRPr="008F1196">
        <w:rPr>
          <w:rFonts w:eastAsiaTheme="majorEastAsia"/>
          <w:sz w:val="18"/>
          <w:szCs w:val="18"/>
        </w:rPr>
        <w:t>43</w:t>
      </w:r>
      <w:r w:rsidR="00816B81" w:rsidRPr="008F1196">
        <w:rPr>
          <w:rFonts w:eastAsiaTheme="majorEastAsia" w:hAnsiTheme="majorEastAsia"/>
          <w:sz w:val="18"/>
          <w:szCs w:val="18"/>
        </w:rPr>
        <w:t>年）</w:t>
      </w:r>
    </w:p>
    <w:p w14:paraId="1661D91C" w14:textId="77777777" w:rsidR="00B57A7E" w:rsidRPr="008F1196" w:rsidRDefault="00B57A7E" w:rsidP="003F330E">
      <w:pPr>
        <w:jc w:val="left"/>
        <w:rPr>
          <w:rFonts w:eastAsia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>本</w:t>
      </w:r>
      <w:r w:rsidR="00354E43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籍</w:t>
      </w:r>
      <w:r w:rsidR="00354E43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地　茨城県</w:t>
      </w:r>
    </w:p>
    <w:p w14:paraId="42D2D061" w14:textId="77777777" w:rsidR="00B57A7E" w:rsidRDefault="00122608" w:rsidP="003F330E">
      <w:pPr>
        <w:jc w:val="left"/>
        <w:rPr>
          <w:rFonts w:eastAsiaTheme="majorEastAsia" w:hAnsi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>連</w:t>
      </w:r>
      <w:r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絡</w:t>
      </w:r>
      <w:r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先</w:t>
      </w:r>
      <w:r w:rsidR="00B57A7E" w:rsidRPr="008F1196">
        <w:rPr>
          <w:rFonts w:eastAsiaTheme="majorEastAsia" w:hAnsiTheme="majorEastAsia"/>
          <w:sz w:val="18"/>
          <w:szCs w:val="18"/>
        </w:rPr>
        <w:t xml:space="preserve">　</w:t>
      </w:r>
      <w:r w:rsidR="006407AF">
        <w:rPr>
          <w:rFonts w:eastAsiaTheme="majorEastAsia" w:hint="eastAsia"/>
          <w:sz w:val="18"/>
          <w:szCs w:val="18"/>
        </w:rPr>
        <w:t>819-0395</w:t>
      </w:r>
      <w:r w:rsidR="00B57A7E" w:rsidRPr="008F1196">
        <w:rPr>
          <w:rFonts w:eastAsiaTheme="majorEastAsia" w:hAnsiTheme="majorEastAsia"/>
          <w:sz w:val="18"/>
          <w:szCs w:val="18"/>
        </w:rPr>
        <w:t xml:space="preserve">　福岡県</w:t>
      </w:r>
      <w:r w:rsidR="006407AF">
        <w:rPr>
          <w:rFonts w:eastAsiaTheme="majorEastAsia" w:hAnsiTheme="majorEastAsia"/>
          <w:sz w:val="18"/>
          <w:szCs w:val="18"/>
        </w:rPr>
        <w:t>福岡市</w:t>
      </w:r>
      <w:r w:rsidR="00321F77">
        <w:rPr>
          <w:rFonts w:eastAsiaTheme="majorEastAsia" w:hAnsiTheme="majorEastAsia" w:hint="eastAsia"/>
          <w:sz w:val="18"/>
          <w:szCs w:val="18"/>
        </w:rPr>
        <w:t>西区元</w:t>
      </w:r>
      <w:r w:rsidR="006407AF">
        <w:rPr>
          <w:rFonts w:eastAsiaTheme="majorEastAsia" w:hAnsiTheme="majorEastAsia" w:hint="eastAsia"/>
          <w:sz w:val="18"/>
          <w:szCs w:val="18"/>
        </w:rPr>
        <w:t>岡</w:t>
      </w:r>
      <w:r w:rsidR="006407AF">
        <w:rPr>
          <w:rFonts w:eastAsiaTheme="majorEastAsia" w:hAnsiTheme="majorEastAsia" w:hint="eastAsia"/>
          <w:sz w:val="18"/>
          <w:szCs w:val="18"/>
        </w:rPr>
        <w:t>744</w:t>
      </w:r>
      <w:r w:rsidRPr="008F1196">
        <w:rPr>
          <w:rFonts w:eastAsiaTheme="majorEastAsia" w:hAnsiTheme="majorEastAsia"/>
          <w:sz w:val="18"/>
          <w:szCs w:val="18"/>
        </w:rPr>
        <w:t xml:space="preserve">　九州大学大学院法学研究院</w:t>
      </w:r>
    </w:p>
    <w:p w14:paraId="2C90DE79" w14:textId="77777777" w:rsidR="005211F0" w:rsidRPr="001671FF" w:rsidRDefault="00156764" w:rsidP="003F330E">
      <w:pPr>
        <w:ind w:firstLineChars="500" w:firstLine="900"/>
        <w:jc w:val="left"/>
        <w:rPr>
          <w:rFonts w:eastAsiaTheme="majorEastAsia"/>
          <w:sz w:val="18"/>
          <w:szCs w:val="18"/>
        </w:rPr>
      </w:pPr>
      <w:proofErr w:type="spellStart"/>
      <w:r w:rsidRPr="008F1196">
        <w:rPr>
          <w:rFonts w:eastAsiaTheme="majorEastAsia"/>
          <w:sz w:val="18"/>
          <w:szCs w:val="18"/>
        </w:rPr>
        <w:t>aktiv</w:t>
      </w:r>
      <w:proofErr w:type="spellEnd"/>
      <w:r w:rsidR="006407AF">
        <w:rPr>
          <w:rFonts w:eastAsiaTheme="majorEastAsia" w:hAnsiTheme="majorEastAsia" w:hint="eastAsia"/>
          <w:sz w:val="18"/>
          <w:szCs w:val="18"/>
        </w:rPr>
        <w:t>【アット】</w:t>
      </w:r>
      <w:r w:rsidR="005211F0" w:rsidRPr="008F1196">
        <w:rPr>
          <w:rFonts w:eastAsiaTheme="majorEastAsia"/>
          <w:sz w:val="18"/>
          <w:szCs w:val="18"/>
        </w:rPr>
        <w:t>aqua.ocn.ne.jp</w:t>
      </w:r>
      <w:r w:rsidR="001671FF">
        <w:rPr>
          <w:rFonts w:eastAsiaTheme="majorEastAsia" w:hint="eastAsia"/>
          <w:sz w:val="18"/>
          <w:szCs w:val="18"/>
        </w:rPr>
        <w:t xml:space="preserve">　又は　</w:t>
      </w:r>
      <w:r w:rsidR="001671FF" w:rsidRPr="001671FF">
        <w:rPr>
          <w:rFonts w:eastAsiaTheme="majorEastAsia" w:cs="メイリオ"/>
          <w:sz w:val="18"/>
          <w:szCs w:val="18"/>
        </w:rPr>
        <w:t>okazaki.seiki.882</w:t>
      </w:r>
      <w:r w:rsidR="001671FF" w:rsidRPr="001671FF">
        <w:rPr>
          <w:rFonts w:eastAsiaTheme="majorEastAsia" w:hAnsiTheme="majorEastAsia" w:cs="メイリオ"/>
          <w:sz w:val="18"/>
          <w:szCs w:val="18"/>
        </w:rPr>
        <w:t>【アット】</w:t>
      </w:r>
      <w:r w:rsidR="001671FF" w:rsidRPr="001671FF">
        <w:rPr>
          <w:rFonts w:eastAsiaTheme="majorEastAsia" w:cs="メイリオ"/>
          <w:sz w:val="18"/>
          <w:szCs w:val="18"/>
        </w:rPr>
        <w:t>m.kyushu-u.ac.jp</w:t>
      </w:r>
    </w:p>
    <w:p w14:paraId="4CB39B80" w14:textId="77777777" w:rsidR="00B57A7E" w:rsidRPr="0062091F" w:rsidRDefault="00B57A7E" w:rsidP="00774FEB">
      <w:pPr>
        <w:spacing w:line="0" w:lineRule="atLeast"/>
        <w:rPr>
          <w:rFonts w:eastAsiaTheme="majorEastAsia"/>
          <w:b/>
          <w:sz w:val="18"/>
          <w:szCs w:val="18"/>
        </w:rPr>
      </w:pPr>
    </w:p>
    <w:p w14:paraId="21616BA6" w14:textId="77777777" w:rsidR="00B57A7E" w:rsidRPr="008F1196" w:rsidRDefault="00B57A7E" w:rsidP="003F330E">
      <w:pPr>
        <w:rPr>
          <w:rFonts w:eastAsiaTheme="majorEastAsia"/>
          <w:b/>
          <w:sz w:val="18"/>
          <w:szCs w:val="18"/>
        </w:rPr>
      </w:pPr>
      <w:r w:rsidRPr="008F1196">
        <w:rPr>
          <w:rFonts w:eastAsiaTheme="majorEastAsia" w:hAnsiTheme="majorEastAsia"/>
          <w:b/>
          <w:sz w:val="18"/>
          <w:szCs w:val="18"/>
        </w:rPr>
        <w:t>学歴</w:t>
      </w:r>
    </w:p>
    <w:p w14:paraId="316B733B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1987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4</w:t>
      </w:r>
      <w:r w:rsidRPr="008F1196">
        <w:rPr>
          <w:rFonts w:eastAsiaTheme="majorEastAsia" w:hAnsiTheme="majorEastAsia"/>
          <w:sz w:val="18"/>
          <w:szCs w:val="18"/>
        </w:rPr>
        <w:t>月　法政大学第一法学部政治学科入学</w:t>
      </w:r>
    </w:p>
    <w:p w14:paraId="0230738E" w14:textId="77777777" w:rsidR="00B57A7E" w:rsidRPr="008F1196" w:rsidRDefault="00B57A7E" w:rsidP="00B23D4A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1991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3</w:t>
      </w:r>
      <w:r w:rsidRPr="008F1196">
        <w:rPr>
          <w:rFonts w:eastAsiaTheme="majorEastAsia" w:hAnsiTheme="majorEastAsia"/>
          <w:sz w:val="18"/>
          <w:szCs w:val="18"/>
        </w:rPr>
        <w:t>月　法政大学第一法学部政治学科</w:t>
      </w:r>
      <w:r w:rsidR="004D10C4" w:rsidRPr="008F1196">
        <w:rPr>
          <w:rFonts w:eastAsiaTheme="majorEastAsia" w:hAnsiTheme="majorEastAsia"/>
          <w:sz w:val="18"/>
          <w:szCs w:val="18"/>
        </w:rPr>
        <w:t xml:space="preserve">卒業　　　　　　　　　　</w:t>
      </w:r>
      <w:r w:rsidRPr="008F1196">
        <w:rPr>
          <w:rFonts w:eastAsiaTheme="majorEastAsia" w:hAnsiTheme="majorEastAsia"/>
          <w:sz w:val="18"/>
          <w:szCs w:val="18"/>
        </w:rPr>
        <w:t>法学士</w:t>
      </w:r>
    </w:p>
    <w:p w14:paraId="17CDCF40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1992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4</w:t>
      </w:r>
      <w:r w:rsidRPr="008F1196">
        <w:rPr>
          <w:rFonts w:eastAsiaTheme="majorEastAsia" w:hAnsiTheme="majorEastAsia"/>
          <w:sz w:val="18"/>
          <w:szCs w:val="18"/>
        </w:rPr>
        <w:t>月　国際基督教大学大学院行政学研究科博士前期課程入学</w:t>
      </w:r>
    </w:p>
    <w:p w14:paraId="4D949ABA" w14:textId="77777777" w:rsidR="00B57A7E" w:rsidRPr="008F1196" w:rsidRDefault="00B57A7E" w:rsidP="00B23D4A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3</w:t>
      </w:r>
      <w:r w:rsidRPr="008F1196">
        <w:rPr>
          <w:rFonts w:eastAsiaTheme="majorEastAsia" w:hAnsiTheme="majorEastAsia"/>
          <w:sz w:val="18"/>
          <w:szCs w:val="18"/>
        </w:rPr>
        <w:t>月　国際基督教大学大学院行政学研究科博士前期課程</w:t>
      </w:r>
      <w:r w:rsidR="004D10C4" w:rsidRPr="008F1196">
        <w:rPr>
          <w:rFonts w:eastAsiaTheme="majorEastAsia" w:hAnsiTheme="majorEastAsia"/>
          <w:sz w:val="18"/>
          <w:szCs w:val="18"/>
        </w:rPr>
        <w:t xml:space="preserve">修了　</w:t>
      </w:r>
      <w:r w:rsidRPr="008F1196">
        <w:rPr>
          <w:rFonts w:eastAsiaTheme="majorEastAsia" w:hAnsiTheme="majorEastAsia"/>
          <w:sz w:val="18"/>
          <w:szCs w:val="18"/>
        </w:rPr>
        <w:t>修士（行政学）</w:t>
      </w:r>
    </w:p>
    <w:p w14:paraId="59009F32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4</w:t>
      </w:r>
      <w:r w:rsidRPr="008F1196">
        <w:rPr>
          <w:rFonts w:eastAsiaTheme="majorEastAsia" w:hAnsiTheme="majorEastAsia"/>
          <w:sz w:val="18"/>
          <w:szCs w:val="18"/>
        </w:rPr>
        <w:t>月　国際基督教大学大学院行政学研究科博士後期課程入学</w:t>
      </w:r>
    </w:p>
    <w:p w14:paraId="07E821E6" w14:textId="77777777" w:rsidR="002B3035" w:rsidRPr="008F1196" w:rsidRDefault="00B57A7E" w:rsidP="00774FEB">
      <w:pPr>
        <w:spacing w:line="0" w:lineRule="atLeast"/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1999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3</w:t>
      </w:r>
      <w:r w:rsidRPr="008F1196">
        <w:rPr>
          <w:rFonts w:eastAsiaTheme="majorEastAsia" w:hAnsiTheme="majorEastAsia"/>
          <w:sz w:val="18"/>
          <w:szCs w:val="18"/>
        </w:rPr>
        <w:t>月　国際基督教大学大学院行政学研究科博士後期課程修了　博士（学術）</w:t>
      </w:r>
      <w:r w:rsidRPr="008F1196">
        <w:rPr>
          <w:rFonts w:eastAsiaTheme="majorEastAsia"/>
          <w:sz w:val="18"/>
          <w:szCs w:val="18"/>
        </w:rPr>
        <w:br/>
      </w:r>
    </w:p>
    <w:p w14:paraId="6F693B22" w14:textId="77777777" w:rsidR="005211F0" w:rsidRPr="008F1196" w:rsidRDefault="005211F0" w:rsidP="003F330E">
      <w:pPr>
        <w:rPr>
          <w:rFonts w:eastAsiaTheme="majorEastAsia"/>
          <w:b/>
          <w:sz w:val="18"/>
          <w:szCs w:val="18"/>
        </w:rPr>
      </w:pPr>
      <w:r w:rsidRPr="008F1196">
        <w:rPr>
          <w:rFonts w:eastAsiaTheme="majorEastAsia" w:hAnsiTheme="majorEastAsia"/>
          <w:b/>
          <w:sz w:val="18"/>
          <w:szCs w:val="18"/>
        </w:rPr>
        <w:t>職歴</w:t>
      </w:r>
    </w:p>
    <w:p w14:paraId="330E8B9A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1995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9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1996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>11</w:t>
      </w:r>
      <w:r w:rsidRPr="008F1196">
        <w:rPr>
          <w:rFonts w:eastAsiaTheme="majorEastAsia" w:hAnsiTheme="majorEastAsia"/>
          <w:sz w:val="18"/>
          <w:szCs w:val="18"/>
        </w:rPr>
        <w:t>月　国際基督教大学教養学部社会科学科非常勤助手</w:t>
      </w:r>
    </w:p>
    <w:p w14:paraId="500E5D59" w14:textId="77777777" w:rsidR="00B57A7E" w:rsidRPr="008F1196" w:rsidRDefault="00B57A7E" w:rsidP="003F330E">
      <w:pPr>
        <w:ind w:rightChars="-68" w:right="-143"/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1997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9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2000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国際基督教大学教養学部社会科学科非常勤助手</w:t>
      </w:r>
      <w:r w:rsidRPr="008F1196">
        <w:rPr>
          <w:rFonts w:eastAsiaTheme="majorEastAsia"/>
          <w:sz w:val="18"/>
          <w:szCs w:val="18"/>
        </w:rPr>
        <w:br/>
        <w:t>1999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放送大学</w:t>
      </w:r>
      <w:r w:rsidR="00E71F70" w:rsidRPr="008F1196">
        <w:rPr>
          <w:rFonts w:eastAsiaTheme="majorEastAsia" w:hAnsiTheme="majorEastAsia"/>
          <w:sz w:val="18"/>
          <w:szCs w:val="18"/>
        </w:rPr>
        <w:t>教養学部</w:t>
      </w:r>
      <w:r w:rsidR="00F34372" w:rsidRPr="008F1196">
        <w:rPr>
          <w:rFonts w:eastAsiaTheme="majorEastAsia" w:hAnsiTheme="majorEastAsia"/>
          <w:sz w:val="18"/>
          <w:szCs w:val="18"/>
        </w:rPr>
        <w:t>非常勤講師（政治学入門、</w:t>
      </w:r>
      <w:r w:rsidR="00AA53DA" w:rsidRPr="008F1196">
        <w:rPr>
          <w:rFonts w:eastAsiaTheme="majorEastAsia" w:hAnsiTheme="majorEastAsia"/>
          <w:sz w:val="18"/>
          <w:szCs w:val="18"/>
        </w:rPr>
        <w:t>神奈川学習センター）</w:t>
      </w:r>
      <w:r w:rsidR="00AA53DA" w:rsidRPr="008F1196">
        <w:rPr>
          <w:rFonts w:eastAsiaTheme="majorEastAsia"/>
          <w:sz w:val="18"/>
          <w:szCs w:val="18"/>
        </w:rPr>
        <w:br/>
        <w:t>1999</w:t>
      </w:r>
      <w:r w:rsidR="00AA53DA"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="00AA53DA"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="00AA53DA" w:rsidRPr="008F1196">
        <w:rPr>
          <w:rFonts w:eastAsiaTheme="majorEastAsia" w:hAnsiTheme="majorEastAsia"/>
          <w:sz w:val="18"/>
          <w:szCs w:val="18"/>
        </w:rPr>
        <w:t>月－</w:t>
      </w:r>
      <w:r w:rsidR="00AA53DA" w:rsidRPr="008F1196">
        <w:rPr>
          <w:rFonts w:eastAsiaTheme="majorEastAsia"/>
          <w:sz w:val="18"/>
          <w:szCs w:val="18"/>
        </w:rPr>
        <w:t>2004</w:t>
      </w:r>
      <w:r w:rsidR="00AA53DA" w:rsidRPr="008F1196">
        <w:rPr>
          <w:rFonts w:eastAsiaTheme="majorEastAsia" w:hAnsiTheme="majorEastAsia"/>
          <w:sz w:val="18"/>
          <w:szCs w:val="18"/>
        </w:rPr>
        <w:t>年</w:t>
      </w:r>
      <w:r w:rsidR="00AA53DA" w:rsidRPr="008F1196">
        <w:rPr>
          <w:rFonts w:eastAsiaTheme="majorEastAsia"/>
          <w:sz w:val="18"/>
          <w:szCs w:val="18"/>
        </w:rPr>
        <w:t xml:space="preserve"> 3 </w:t>
      </w:r>
      <w:r w:rsidR="00AA53DA" w:rsidRPr="008F1196">
        <w:rPr>
          <w:rFonts w:eastAsiaTheme="majorEastAsia" w:hAnsiTheme="majorEastAsia"/>
          <w:sz w:val="18"/>
          <w:szCs w:val="18"/>
        </w:rPr>
        <w:t>月　放送大学</w:t>
      </w:r>
      <w:r w:rsidR="00E71F70" w:rsidRPr="008F1196">
        <w:rPr>
          <w:rFonts w:eastAsiaTheme="majorEastAsia" w:hAnsiTheme="majorEastAsia"/>
          <w:sz w:val="18"/>
          <w:szCs w:val="18"/>
        </w:rPr>
        <w:t>教養学部</w:t>
      </w:r>
      <w:r w:rsidR="00AA53DA" w:rsidRPr="008F1196">
        <w:rPr>
          <w:rFonts w:eastAsiaTheme="majorEastAsia" w:hAnsiTheme="majorEastAsia"/>
          <w:sz w:val="18"/>
          <w:szCs w:val="18"/>
        </w:rPr>
        <w:t>非常勤講師（政治学文献講読、東京世田谷学習センター）</w:t>
      </w:r>
      <w:r w:rsidRPr="008F1196">
        <w:rPr>
          <w:rFonts w:eastAsiaTheme="majorEastAsia" w:hAnsiTheme="majorEastAsia"/>
          <w:sz w:val="18"/>
          <w:szCs w:val="18"/>
        </w:rPr>
        <w:t xml:space="preserve">　</w:t>
      </w:r>
    </w:p>
    <w:p w14:paraId="52200755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2000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2002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専修大学</w:t>
      </w:r>
      <w:r w:rsidR="009C4E6B" w:rsidRPr="008F1196">
        <w:rPr>
          <w:rFonts w:eastAsiaTheme="majorEastAsia" w:hAnsiTheme="majorEastAsia"/>
          <w:sz w:val="18"/>
          <w:szCs w:val="18"/>
        </w:rPr>
        <w:t>法学部</w:t>
      </w:r>
      <w:r w:rsidRPr="008F1196">
        <w:rPr>
          <w:rFonts w:eastAsiaTheme="majorEastAsia" w:hAnsiTheme="majorEastAsia"/>
          <w:sz w:val="18"/>
          <w:szCs w:val="18"/>
        </w:rPr>
        <w:t>非常勤講師（政治学Ａ、西欧政治思想史）</w:t>
      </w:r>
    </w:p>
    <w:p w14:paraId="31C62637" w14:textId="77777777" w:rsidR="00B57A7E" w:rsidRPr="008F1196" w:rsidRDefault="005211F0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2002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専修大学</w:t>
      </w:r>
      <w:r w:rsidR="009C4E6B" w:rsidRPr="008F1196">
        <w:rPr>
          <w:rFonts w:eastAsiaTheme="majorEastAsia" w:hAnsiTheme="majorEastAsia"/>
          <w:sz w:val="18"/>
          <w:szCs w:val="18"/>
        </w:rPr>
        <w:t>法学部</w:t>
      </w:r>
      <w:r w:rsidRPr="008F1196">
        <w:rPr>
          <w:rFonts w:eastAsiaTheme="majorEastAsia" w:hAnsiTheme="majorEastAsia"/>
          <w:sz w:val="18"/>
          <w:szCs w:val="18"/>
        </w:rPr>
        <w:t>非常勤講師（政治学Ａ、政治学Ｂ）</w:t>
      </w:r>
    </w:p>
    <w:p w14:paraId="19B4D9C2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2003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中央学院大学</w:t>
      </w:r>
      <w:r w:rsidR="009C4E6B" w:rsidRPr="008F1196">
        <w:rPr>
          <w:rFonts w:eastAsiaTheme="majorEastAsia" w:hAnsiTheme="majorEastAsia"/>
          <w:sz w:val="18"/>
          <w:szCs w:val="18"/>
        </w:rPr>
        <w:t>商学部</w:t>
      </w:r>
      <w:r w:rsidRPr="008F1196">
        <w:rPr>
          <w:rFonts w:eastAsiaTheme="majorEastAsia" w:hAnsiTheme="majorEastAsia"/>
          <w:sz w:val="18"/>
          <w:szCs w:val="18"/>
        </w:rPr>
        <w:t>非常勤講師（政治学、政治学概論）</w:t>
      </w:r>
    </w:p>
    <w:p w14:paraId="4A12AFC8" w14:textId="77777777" w:rsidR="00B57A7E" w:rsidRPr="008F1196" w:rsidRDefault="00B57A7E" w:rsidP="00B23D4A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2004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2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2007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九州大学大学院法学研究院助教授（政治動態分析講座）</w:t>
      </w:r>
    </w:p>
    <w:p w14:paraId="49EE705C" w14:textId="77777777" w:rsidR="00B57A7E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2004</w:t>
      </w:r>
      <w:r w:rsidR="00E21D7A" w:rsidRPr="008F1196">
        <w:rPr>
          <w:rFonts w:eastAsiaTheme="majorEastAsia" w:hAnsiTheme="majorEastAsia"/>
          <w:sz w:val="18"/>
          <w:szCs w:val="18"/>
        </w:rPr>
        <w:t>年</w:t>
      </w:r>
      <w:r w:rsidR="00E21D7A" w:rsidRPr="008F1196">
        <w:rPr>
          <w:rFonts w:eastAsiaTheme="majorEastAsia"/>
          <w:sz w:val="18"/>
          <w:szCs w:val="18"/>
        </w:rPr>
        <w:t>10</w:t>
      </w:r>
      <w:r w:rsidR="009224A9" w:rsidRPr="008F1196">
        <w:rPr>
          <w:rFonts w:eastAsiaTheme="majorEastAsia" w:hAnsiTheme="majorEastAsia"/>
          <w:sz w:val="18"/>
          <w:szCs w:val="18"/>
        </w:rPr>
        <w:t>月－</w:t>
      </w:r>
      <w:r w:rsidR="009224A9" w:rsidRPr="008F1196">
        <w:rPr>
          <w:rFonts w:eastAsiaTheme="majorEastAsia"/>
          <w:sz w:val="18"/>
          <w:szCs w:val="18"/>
        </w:rPr>
        <w:t>2014</w:t>
      </w:r>
      <w:r w:rsidR="009224A9" w:rsidRPr="008F1196">
        <w:rPr>
          <w:rFonts w:eastAsiaTheme="majorEastAsia" w:hAnsiTheme="majorEastAsia"/>
          <w:sz w:val="18"/>
          <w:szCs w:val="18"/>
        </w:rPr>
        <w:t>年</w:t>
      </w:r>
      <w:r w:rsidR="009224A9" w:rsidRPr="008F1196">
        <w:rPr>
          <w:rFonts w:eastAsiaTheme="majorEastAsia"/>
          <w:sz w:val="18"/>
          <w:szCs w:val="18"/>
        </w:rPr>
        <w:t xml:space="preserve"> 3 </w:t>
      </w:r>
      <w:r w:rsidR="009224A9" w:rsidRPr="008F1196">
        <w:rPr>
          <w:rFonts w:eastAsiaTheme="majorEastAsia" w:hAnsiTheme="majorEastAsia"/>
          <w:sz w:val="18"/>
          <w:szCs w:val="18"/>
        </w:rPr>
        <w:t>月</w:t>
      </w:r>
      <w:r w:rsidR="00303F07">
        <w:rPr>
          <w:rFonts w:eastAsiaTheme="majorEastAsia" w:hint="eastAsia"/>
          <w:sz w:val="18"/>
          <w:szCs w:val="18"/>
        </w:rPr>
        <w:t xml:space="preserve">　</w:t>
      </w:r>
      <w:r w:rsidRPr="008F1196">
        <w:rPr>
          <w:rFonts w:eastAsiaTheme="majorEastAsia" w:hAnsiTheme="majorEastAsia"/>
          <w:sz w:val="18"/>
          <w:szCs w:val="18"/>
        </w:rPr>
        <w:t>九州大学教育学部非常勤講師（社会科指導法</w:t>
      </w:r>
      <w:r w:rsidRPr="008F1196">
        <w:rPr>
          <w:rFonts w:eastAsiaTheme="majorEastAsia" w:hAnsiTheme="majorEastAsia" w:cs="ＭＳ 明朝"/>
          <w:sz w:val="18"/>
          <w:szCs w:val="18"/>
        </w:rPr>
        <w:t>Ⅰ</w:t>
      </w:r>
      <w:r w:rsidRPr="008F1196">
        <w:rPr>
          <w:rFonts w:eastAsiaTheme="majorEastAsia" w:hAnsiTheme="majorEastAsia"/>
          <w:sz w:val="18"/>
          <w:szCs w:val="18"/>
        </w:rPr>
        <w:t>）</w:t>
      </w:r>
      <w:r w:rsidR="00303F07">
        <w:rPr>
          <w:rFonts w:eastAsiaTheme="majorEastAsia" w:hAnsiTheme="majorEastAsia" w:hint="eastAsia"/>
          <w:sz w:val="18"/>
          <w:szCs w:val="18"/>
        </w:rPr>
        <w:t>［注：後期のみ］</w:t>
      </w:r>
    </w:p>
    <w:p w14:paraId="5B59580E" w14:textId="77777777" w:rsidR="00B57A7E" w:rsidRPr="008F1196" w:rsidRDefault="00B57A7E" w:rsidP="00B23D4A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2007</w:t>
      </w:r>
      <w:r w:rsidR="00C74B15"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2009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九州大学大学院法学研究院准教授（政治動態分析講座）</w:t>
      </w:r>
    </w:p>
    <w:p w14:paraId="0D93FABD" w14:textId="77777777" w:rsidR="00B57A7E" w:rsidRPr="008F1196" w:rsidRDefault="00B57A7E" w:rsidP="00B23D4A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2008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2009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3 </w:t>
      </w:r>
      <w:r w:rsidRPr="008F1196">
        <w:rPr>
          <w:rFonts w:eastAsiaTheme="majorEastAsia" w:hAnsiTheme="majorEastAsia"/>
          <w:sz w:val="18"/>
          <w:szCs w:val="18"/>
        </w:rPr>
        <w:t>月　福岡大学法学部非常勤講師（政治学Ａ、政治学Ｂ）</w:t>
      </w:r>
    </w:p>
    <w:p w14:paraId="0106DC7C" w14:textId="77777777" w:rsidR="005211F0" w:rsidRPr="00011569" w:rsidRDefault="00B57A7E" w:rsidP="00B23D4A">
      <w:pPr>
        <w:rPr>
          <w:rFonts w:eastAsiaTheme="majorEastAsia"/>
          <w:b/>
          <w:bCs/>
          <w:sz w:val="18"/>
          <w:szCs w:val="18"/>
        </w:rPr>
      </w:pPr>
      <w:r w:rsidRPr="00011569">
        <w:rPr>
          <w:rFonts w:eastAsiaTheme="majorEastAsia"/>
          <w:b/>
          <w:bCs/>
          <w:sz w:val="18"/>
          <w:szCs w:val="18"/>
        </w:rPr>
        <w:t>2009</w:t>
      </w:r>
      <w:r w:rsidRPr="00011569">
        <w:rPr>
          <w:rFonts w:eastAsiaTheme="majorEastAsia" w:hAnsiTheme="majorEastAsia"/>
          <w:b/>
          <w:bCs/>
          <w:sz w:val="18"/>
          <w:szCs w:val="18"/>
        </w:rPr>
        <w:t>年</w:t>
      </w:r>
      <w:r w:rsidR="00C74B15" w:rsidRPr="00011569">
        <w:rPr>
          <w:rFonts w:eastAsiaTheme="majorEastAsia"/>
          <w:b/>
          <w:bCs/>
          <w:sz w:val="18"/>
          <w:szCs w:val="18"/>
        </w:rPr>
        <w:t xml:space="preserve"> </w:t>
      </w:r>
      <w:r w:rsidRPr="00011569">
        <w:rPr>
          <w:rFonts w:eastAsiaTheme="majorEastAsia"/>
          <w:b/>
          <w:bCs/>
          <w:sz w:val="18"/>
          <w:szCs w:val="18"/>
        </w:rPr>
        <w:t>4</w:t>
      </w:r>
      <w:r w:rsidR="00C74B15" w:rsidRPr="00011569">
        <w:rPr>
          <w:rFonts w:eastAsiaTheme="majorEastAsia"/>
          <w:b/>
          <w:bCs/>
          <w:sz w:val="18"/>
          <w:szCs w:val="18"/>
        </w:rPr>
        <w:t xml:space="preserve"> </w:t>
      </w:r>
      <w:r w:rsidRPr="00011569">
        <w:rPr>
          <w:rFonts w:eastAsiaTheme="majorEastAsia" w:hAnsiTheme="majorEastAsia"/>
          <w:b/>
          <w:bCs/>
          <w:sz w:val="18"/>
          <w:szCs w:val="18"/>
        </w:rPr>
        <w:t xml:space="preserve">月－現在　　　　　</w:t>
      </w:r>
      <w:r w:rsidR="00935115" w:rsidRPr="00011569">
        <w:rPr>
          <w:rFonts w:eastAsiaTheme="majorEastAsia" w:hAnsiTheme="majorEastAsia"/>
          <w:b/>
          <w:bCs/>
          <w:sz w:val="18"/>
          <w:szCs w:val="18"/>
        </w:rPr>
        <w:t>九州大学大学院法学研究院教授（政治動態分析講座）</w:t>
      </w:r>
    </w:p>
    <w:p w14:paraId="7F4540E2" w14:textId="77777777" w:rsidR="00B23D4A" w:rsidRPr="008F1196" w:rsidRDefault="00B57A7E" w:rsidP="003F330E">
      <w:pPr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2011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2011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9 </w:t>
      </w:r>
      <w:r w:rsidRPr="008F1196">
        <w:rPr>
          <w:rFonts w:eastAsiaTheme="majorEastAsia" w:hAnsiTheme="majorEastAsia"/>
          <w:sz w:val="18"/>
          <w:szCs w:val="18"/>
        </w:rPr>
        <w:t>月　放送大学非常勤講師（政治学入門</w:t>
      </w:r>
      <w:r w:rsidR="00AA53DA" w:rsidRPr="008F1196">
        <w:rPr>
          <w:rFonts w:eastAsiaTheme="majorEastAsia" w:hAnsiTheme="majorEastAsia"/>
          <w:sz w:val="18"/>
          <w:szCs w:val="18"/>
        </w:rPr>
        <w:t>、福岡学習センター</w:t>
      </w:r>
      <w:r w:rsidRPr="008F1196">
        <w:rPr>
          <w:rFonts w:eastAsiaTheme="majorEastAsia" w:hAnsiTheme="majorEastAsia"/>
          <w:sz w:val="18"/>
          <w:szCs w:val="18"/>
        </w:rPr>
        <w:t>）</w:t>
      </w:r>
    </w:p>
    <w:p w14:paraId="1ED71504" w14:textId="77777777" w:rsidR="00D01237" w:rsidRDefault="00B57A7E" w:rsidP="003F330E">
      <w:pPr>
        <w:rPr>
          <w:rFonts w:eastAsiaTheme="majorEastAsia" w:hAnsi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2012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/>
          <w:sz w:val="18"/>
          <w:szCs w:val="18"/>
        </w:rPr>
        <w:t>4</w:t>
      </w:r>
      <w:r w:rsidR="00C74B15" w:rsidRPr="008F1196">
        <w:rPr>
          <w:rFonts w:eastAsiaTheme="majorEastAsia"/>
          <w:sz w:val="18"/>
          <w:szCs w:val="18"/>
        </w:rPr>
        <w:t xml:space="preserve"> </w:t>
      </w:r>
      <w:r w:rsidRPr="008F1196">
        <w:rPr>
          <w:rFonts w:eastAsiaTheme="majorEastAsia" w:hAnsiTheme="majorEastAsia"/>
          <w:sz w:val="18"/>
          <w:szCs w:val="18"/>
        </w:rPr>
        <w:t>月－</w:t>
      </w:r>
      <w:r w:rsidRPr="008F1196">
        <w:rPr>
          <w:rFonts w:eastAsiaTheme="majorEastAsia"/>
          <w:sz w:val="18"/>
          <w:szCs w:val="18"/>
        </w:rPr>
        <w:t>2012</w:t>
      </w:r>
      <w:r w:rsidRPr="008F1196">
        <w:rPr>
          <w:rFonts w:eastAsiaTheme="majorEastAsia" w:hAnsiTheme="majorEastAsia"/>
          <w:sz w:val="18"/>
          <w:szCs w:val="18"/>
        </w:rPr>
        <w:t>年</w:t>
      </w:r>
      <w:r w:rsidRPr="008F1196">
        <w:rPr>
          <w:rFonts w:eastAsiaTheme="majorEastAsia"/>
          <w:sz w:val="18"/>
          <w:szCs w:val="18"/>
        </w:rPr>
        <w:t xml:space="preserve"> 9 </w:t>
      </w:r>
      <w:r w:rsidRPr="008F1196">
        <w:rPr>
          <w:rFonts w:eastAsiaTheme="majorEastAsia" w:hAnsiTheme="majorEastAsia"/>
          <w:sz w:val="18"/>
          <w:szCs w:val="18"/>
        </w:rPr>
        <w:t>月　放送大学非常勤講師（現代日本政治</w:t>
      </w:r>
      <w:r w:rsidR="00AA53DA" w:rsidRPr="008F1196">
        <w:rPr>
          <w:rFonts w:eastAsiaTheme="majorEastAsia" w:hAnsiTheme="majorEastAsia"/>
          <w:sz w:val="18"/>
          <w:szCs w:val="18"/>
        </w:rPr>
        <w:t>、福岡学習センター</w:t>
      </w:r>
      <w:r w:rsidRPr="008F1196">
        <w:rPr>
          <w:rFonts w:eastAsiaTheme="majorEastAsia" w:hAnsiTheme="majorEastAsia"/>
          <w:sz w:val="18"/>
          <w:szCs w:val="18"/>
        </w:rPr>
        <w:t>）</w:t>
      </w:r>
      <w:r w:rsidRPr="008F1196">
        <w:rPr>
          <w:rFonts w:eastAsiaTheme="majorEastAsia"/>
          <w:sz w:val="18"/>
          <w:szCs w:val="18"/>
        </w:rPr>
        <w:br/>
      </w:r>
      <w:r w:rsidR="009224A9" w:rsidRPr="00011569">
        <w:rPr>
          <w:rFonts w:eastAsiaTheme="majorEastAsia"/>
          <w:b/>
          <w:bCs/>
          <w:sz w:val="18"/>
          <w:szCs w:val="18"/>
        </w:rPr>
        <w:t>2014</w:t>
      </w:r>
      <w:r w:rsidR="009224A9" w:rsidRPr="00011569">
        <w:rPr>
          <w:rFonts w:eastAsiaTheme="majorEastAsia" w:hAnsiTheme="majorEastAsia"/>
          <w:b/>
          <w:bCs/>
          <w:sz w:val="18"/>
          <w:szCs w:val="18"/>
        </w:rPr>
        <w:t>年</w:t>
      </w:r>
      <w:r w:rsidR="009224A9" w:rsidRPr="00011569">
        <w:rPr>
          <w:rFonts w:eastAsiaTheme="majorEastAsia"/>
          <w:b/>
          <w:bCs/>
          <w:sz w:val="18"/>
          <w:szCs w:val="18"/>
        </w:rPr>
        <w:t xml:space="preserve"> 4 </w:t>
      </w:r>
      <w:r w:rsidR="009224A9" w:rsidRPr="00011569">
        <w:rPr>
          <w:rFonts w:eastAsiaTheme="majorEastAsia" w:hAnsiTheme="majorEastAsia"/>
          <w:b/>
          <w:bCs/>
          <w:sz w:val="18"/>
          <w:szCs w:val="18"/>
        </w:rPr>
        <w:t>月－現在　　　　　放送大学客員教授</w:t>
      </w:r>
      <w:r w:rsidR="00F7386E" w:rsidRPr="00011569">
        <w:rPr>
          <w:rFonts w:eastAsiaTheme="majorEastAsia" w:hAnsiTheme="majorEastAsia" w:hint="eastAsia"/>
          <w:b/>
          <w:bCs/>
          <w:sz w:val="18"/>
          <w:szCs w:val="18"/>
        </w:rPr>
        <w:t>（</w:t>
      </w:r>
      <w:r w:rsidR="00F63EC3" w:rsidRPr="00011569">
        <w:rPr>
          <w:rFonts w:eastAsiaTheme="majorEastAsia" w:hAnsiTheme="majorEastAsia"/>
          <w:b/>
          <w:bCs/>
          <w:sz w:val="18"/>
          <w:szCs w:val="18"/>
        </w:rPr>
        <w:t>－</w:t>
      </w:r>
      <w:r w:rsidR="00F7386E" w:rsidRPr="00011569">
        <w:rPr>
          <w:rFonts w:eastAsiaTheme="majorEastAsia" w:hAnsiTheme="majorEastAsia" w:hint="eastAsia"/>
          <w:b/>
          <w:bCs/>
          <w:sz w:val="18"/>
          <w:szCs w:val="18"/>
        </w:rPr>
        <w:t>2025</w:t>
      </w:r>
      <w:r w:rsidR="00F7386E" w:rsidRPr="00011569">
        <w:rPr>
          <w:rFonts w:eastAsiaTheme="majorEastAsia" w:hAnsiTheme="majorEastAsia" w:hint="eastAsia"/>
          <w:b/>
          <w:bCs/>
          <w:sz w:val="18"/>
          <w:szCs w:val="18"/>
        </w:rPr>
        <w:t>年</w:t>
      </w:r>
      <w:r w:rsidR="00F7386E" w:rsidRPr="00011569">
        <w:rPr>
          <w:rFonts w:eastAsiaTheme="majorEastAsia" w:hAnsiTheme="majorEastAsia" w:hint="eastAsia"/>
          <w:b/>
          <w:bCs/>
          <w:sz w:val="18"/>
          <w:szCs w:val="18"/>
        </w:rPr>
        <w:t>9</w:t>
      </w:r>
      <w:r w:rsidR="00F7386E" w:rsidRPr="00011569">
        <w:rPr>
          <w:rFonts w:eastAsiaTheme="majorEastAsia" w:hAnsiTheme="majorEastAsia" w:hint="eastAsia"/>
          <w:b/>
          <w:bCs/>
          <w:sz w:val="18"/>
          <w:szCs w:val="18"/>
        </w:rPr>
        <w:t>月予定）</w:t>
      </w:r>
    </w:p>
    <w:p w14:paraId="3C4E03A9" w14:textId="415C0F11" w:rsidR="005211F0" w:rsidRDefault="00D01237" w:rsidP="003F330E">
      <w:pPr>
        <w:rPr>
          <w:rFonts w:eastAsiaTheme="majorEastAsia"/>
          <w:sz w:val="18"/>
          <w:szCs w:val="18"/>
        </w:rPr>
      </w:pPr>
      <w:r>
        <w:rPr>
          <w:rFonts w:eastAsiaTheme="majorEastAsia" w:hAnsiTheme="majorEastAsia" w:hint="eastAsia"/>
          <w:sz w:val="18"/>
          <w:szCs w:val="18"/>
        </w:rPr>
        <w:t>2016</w:t>
      </w:r>
      <w:r>
        <w:rPr>
          <w:rFonts w:eastAsiaTheme="majorEastAsia" w:hAnsiTheme="majorEastAsia" w:hint="eastAsia"/>
          <w:sz w:val="18"/>
          <w:szCs w:val="18"/>
        </w:rPr>
        <w:t>年</w:t>
      </w:r>
      <w:r>
        <w:rPr>
          <w:rFonts w:eastAsiaTheme="majorEastAsia" w:hAnsiTheme="majorEastAsia" w:hint="eastAsia"/>
          <w:sz w:val="18"/>
          <w:szCs w:val="18"/>
        </w:rPr>
        <w:t>10</w:t>
      </w:r>
      <w:r>
        <w:rPr>
          <w:rFonts w:eastAsiaTheme="majorEastAsia" w:hAnsiTheme="majorEastAsia" w:hint="eastAsia"/>
          <w:sz w:val="18"/>
          <w:szCs w:val="18"/>
        </w:rPr>
        <w:t>月</w:t>
      </w:r>
      <w:r w:rsidR="006C2C73">
        <w:rPr>
          <w:rFonts w:eastAsiaTheme="majorEastAsia" w:hAnsiTheme="majorEastAsia"/>
          <w:sz w:val="18"/>
          <w:szCs w:val="18"/>
        </w:rPr>
        <w:t>－</w:t>
      </w:r>
      <w:r w:rsidR="006C2C73">
        <w:rPr>
          <w:rFonts w:eastAsiaTheme="majorEastAsia" w:hAnsiTheme="majorEastAsia" w:hint="eastAsia"/>
          <w:sz w:val="18"/>
          <w:szCs w:val="18"/>
        </w:rPr>
        <w:t>2017</w:t>
      </w:r>
      <w:r w:rsidR="006C2C73">
        <w:rPr>
          <w:rFonts w:eastAsiaTheme="majorEastAsia" w:hAnsiTheme="majorEastAsia" w:hint="eastAsia"/>
          <w:sz w:val="18"/>
          <w:szCs w:val="18"/>
        </w:rPr>
        <w:t>年</w:t>
      </w:r>
      <w:r w:rsidR="006C2C73">
        <w:rPr>
          <w:rFonts w:eastAsiaTheme="majorEastAsia" w:hAnsiTheme="majorEastAsia" w:hint="eastAsia"/>
          <w:sz w:val="18"/>
          <w:szCs w:val="18"/>
        </w:rPr>
        <w:t xml:space="preserve"> 3</w:t>
      </w:r>
      <w:r w:rsidR="006C2C73">
        <w:rPr>
          <w:rFonts w:eastAsiaTheme="majorEastAsia" w:hAnsiTheme="majorEastAsia" w:hint="eastAsia"/>
          <w:sz w:val="18"/>
          <w:szCs w:val="18"/>
        </w:rPr>
        <w:t xml:space="preserve">月　</w:t>
      </w:r>
      <w:r w:rsidR="0070399D">
        <w:rPr>
          <w:rFonts w:eastAsiaTheme="majorEastAsia" w:hAnsiTheme="majorEastAsia" w:hint="eastAsia"/>
          <w:sz w:val="18"/>
          <w:szCs w:val="18"/>
        </w:rPr>
        <w:t>ルーヴェン</w:t>
      </w:r>
      <w:r>
        <w:rPr>
          <w:rFonts w:eastAsiaTheme="majorEastAsia" w:hAnsiTheme="majorEastAsia" w:hint="eastAsia"/>
          <w:sz w:val="18"/>
          <w:szCs w:val="18"/>
        </w:rPr>
        <w:t>・カトリック大学客員教授</w:t>
      </w:r>
      <w:r w:rsidR="009224A9" w:rsidRPr="008F1196">
        <w:rPr>
          <w:rFonts w:eastAsiaTheme="majorEastAsia"/>
          <w:sz w:val="18"/>
          <w:szCs w:val="18"/>
        </w:rPr>
        <w:br/>
      </w:r>
      <w:r w:rsidR="00774FEB">
        <w:rPr>
          <w:rFonts w:eastAsiaTheme="majorEastAsia" w:hint="eastAsia"/>
          <w:sz w:val="18"/>
          <w:szCs w:val="18"/>
        </w:rPr>
        <w:t>2</w:t>
      </w:r>
      <w:r w:rsidR="00774FEB">
        <w:rPr>
          <w:rFonts w:eastAsiaTheme="majorEastAsia"/>
          <w:sz w:val="18"/>
          <w:szCs w:val="18"/>
        </w:rPr>
        <w:t>021</w:t>
      </w:r>
      <w:r w:rsidR="00774FEB">
        <w:rPr>
          <w:rFonts w:eastAsiaTheme="majorEastAsia" w:hint="eastAsia"/>
          <w:sz w:val="18"/>
          <w:szCs w:val="18"/>
        </w:rPr>
        <w:t>年</w:t>
      </w:r>
      <w:r w:rsidR="00322885">
        <w:rPr>
          <w:rFonts w:eastAsiaTheme="majorEastAsia" w:hint="eastAsia"/>
          <w:sz w:val="18"/>
          <w:szCs w:val="18"/>
        </w:rPr>
        <w:t xml:space="preserve"> 9</w:t>
      </w:r>
      <w:r w:rsidR="00774FEB" w:rsidRPr="008F1196">
        <w:rPr>
          <w:rFonts w:eastAsiaTheme="majorEastAsia"/>
          <w:sz w:val="18"/>
          <w:szCs w:val="18"/>
        </w:rPr>
        <w:t xml:space="preserve"> </w:t>
      </w:r>
      <w:r w:rsidR="00774FEB" w:rsidRPr="008F1196">
        <w:rPr>
          <w:rFonts w:eastAsiaTheme="majorEastAsia" w:hAnsiTheme="majorEastAsia"/>
          <w:sz w:val="18"/>
          <w:szCs w:val="18"/>
        </w:rPr>
        <w:t>月－</w:t>
      </w:r>
      <w:r w:rsidR="00774FEB" w:rsidRPr="008F1196">
        <w:rPr>
          <w:rFonts w:eastAsiaTheme="majorEastAsia"/>
          <w:sz w:val="18"/>
          <w:szCs w:val="18"/>
        </w:rPr>
        <w:t>2012</w:t>
      </w:r>
      <w:r w:rsidR="00774FEB" w:rsidRPr="008F1196">
        <w:rPr>
          <w:rFonts w:eastAsiaTheme="majorEastAsia" w:hAnsiTheme="majorEastAsia"/>
          <w:sz w:val="18"/>
          <w:szCs w:val="18"/>
        </w:rPr>
        <w:t>年</w:t>
      </w:r>
      <w:r w:rsidR="00774FEB" w:rsidRPr="008F1196">
        <w:rPr>
          <w:rFonts w:eastAsiaTheme="majorEastAsia"/>
          <w:sz w:val="18"/>
          <w:szCs w:val="18"/>
        </w:rPr>
        <w:t xml:space="preserve"> 9 </w:t>
      </w:r>
      <w:r w:rsidR="00774FEB" w:rsidRPr="008F1196">
        <w:rPr>
          <w:rFonts w:eastAsiaTheme="majorEastAsia" w:hAnsiTheme="majorEastAsia"/>
          <w:sz w:val="18"/>
          <w:szCs w:val="18"/>
        </w:rPr>
        <w:t>月</w:t>
      </w:r>
      <w:r w:rsidR="00774FEB">
        <w:rPr>
          <w:rFonts w:eastAsiaTheme="majorEastAsia" w:hAnsiTheme="majorEastAsia" w:hint="eastAsia"/>
          <w:sz w:val="18"/>
          <w:szCs w:val="18"/>
        </w:rPr>
        <w:t xml:space="preserve">　東北大学</w:t>
      </w:r>
      <w:r w:rsidR="00A12A33">
        <w:rPr>
          <w:rFonts w:eastAsiaTheme="majorEastAsia" w:hAnsiTheme="majorEastAsia" w:hint="eastAsia"/>
          <w:sz w:val="18"/>
          <w:szCs w:val="18"/>
        </w:rPr>
        <w:t>法学部・法学研究科</w:t>
      </w:r>
      <w:r w:rsidR="00774FEB">
        <w:rPr>
          <w:rFonts w:eastAsiaTheme="majorEastAsia" w:hAnsiTheme="majorEastAsia" w:hint="eastAsia"/>
          <w:sz w:val="18"/>
          <w:szCs w:val="18"/>
        </w:rPr>
        <w:t>非常勤講師（政治理論）</w:t>
      </w:r>
    </w:p>
    <w:p w14:paraId="65C4BFB9" w14:textId="77777777" w:rsidR="00774FEB" w:rsidRPr="00322885" w:rsidRDefault="00774FEB" w:rsidP="00774FEB">
      <w:pPr>
        <w:spacing w:line="0" w:lineRule="atLeast"/>
        <w:rPr>
          <w:rFonts w:eastAsiaTheme="majorEastAsia"/>
          <w:sz w:val="18"/>
          <w:szCs w:val="18"/>
        </w:rPr>
      </w:pPr>
    </w:p>
    <w:p w14:paraId="17EF2FA2" w14:textId="77777777" w:rsidR="00E23AFB" w:rsidRPr="008F1196" w:rsidRDefault="00E23AFB" w:rsidP="003F330E">
      <w:pPr>
        <w:rPr>
          <w:rFonts w:eastAsiaTheme="majorEastAsia"/>
          <w:b/>
          <w:sz w:val="18"/>
          <w:szCs w:val="18"/>
        </w:rPr>
      </w:pPr>
      <w:r w:rsidRPr="008F1196">
        <w:rPr>
          <w:rFonts w:eastAsiaTheme="majorEastAsia" w:hAnsiTheme="majorEastAsia"/>
          <w:b/>
          <w:sz w:val="18"/>
          <w:szCs w:val="18"/>
        </w:rPr>
        <w:t>賞罰</w:t>
      </w:r>
    </w:p>
    <w:p w14:paraId="4E030708" w14:textId="77777777" w:rsidR="00303F07" w:rsidRPr="00EB79C5" w:rsidRDefault="00E23AFB" w:rsidP="003F330E">
      <w:pPr>
        <w:rPr>
          <w:rFonts w:eastAsiaTheme="majorEastAsia" w:hAnsi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>なし</w:t>
      </w:r>
    </w:p>
    <w:p w14:paraId="2A3D2376" w14:textId="77777777" w:rsidR="00774FEB" w:rsidRDefault="00774FEB" w:rsidP="0044699B">
      <w:pPr>
        <w:spacing w:line="0" w:lineRule="atLeast"/>
        <w:jc w:val="center"/>
        <w:rPr>
          <w:rFonts w:eastAsiaTheme="majorEastAsia" w:hAnsiTheme="majorEastAsia"/>
          <w:b/>
          <w:szCs w:val="21"/>
        </w:rPr>
      </w:pPr>
    </w:p>
    <w:p w14:paraId="6531AC0D" w14:textId="47FC0448" w:rsidR="00B57A7E" w:rsidRPr="008F1196" w:rsidRDefault="000048D6" w:rsidP="0044699B">
      <w:pPr>
        <w:spacing w:line="0" w:lineRule="atLeast"/>
        <w:jc w:val="center"/>
        <w:rPr>
          <w:rFonts w:eastAsiaTheme="majorEastAsia"/>
          <w:b/>
          <w:szCs w:val="21"/>
        </w:rPr>
      </w:pPr>
      <w:r w:rsidRPr="008F1196">
        <w:rPr>
          <w:rFonts w:eastAsiaTheme="majorEastAsia" w:hAnsiTheme="majorEastAsia"/>
          <w:b/>
          <w:szCs w:val="21"/>
        </w:rPr>
        <w:lastRenderedPageBreak/>
        <w:t>研究業績</w:t>
      </w:r>
    </w:p>
    <w:p w14:paraId="3DA24903" w14:textId="23ABFB6B" w:rsidR="002B3F67" w:rsidRPr="008F1196" w:rsidRDefault="002B3F67" w:rsidP="0044699B">
      <w:pPr>
        <w:spacing w:line="0" w:lineRule="atLeast"/>
        <w:jc w:val="center"/>
        <w:rPr>
          <w:rFonts w:eastAsiaTheme="majorEastAsia"/>
          <w:b/>
          <w:szCs w:val="21"/>
        </w:rPr>
      </w:pPr>
      <w:r w:rsidRPr="008F1196">
        <w:rPr>
          <w:rFonts w:eastAsiaTheme="majorEastAsia" w:hAnsiTheme="majorEastAsia"/>
          <w:b/>
          <w:szCs w:val="21"/>
        </w:rPr>
        <w:t>（</w:t>
      </w:r>
      <w:r w:rsidR="00A47089">
        <w:rPr>
          <w:rFonts w:eastAsiaTheme="majorEastAsia"/>
          <w:b/>
          <w:szCs w:val="21"/>
        </w:rPr>
        <w:t>20</w:t>
      </w:r>
      <w:r w:rsidR="00BE406F">
        <w:rPr>
          <w:rFonts w:eastAsiaTheme="majorEastAsia"/>
          <w:b/>
          <w:szCs w:val="21"/>
        </w:rPr>
        <w:t>2</w:t>
      </w:r>
      <w:r w:rsidR="00524F3B">
        <w:rPr>
          <w:rFonts w:eastAsiaTheme="majorEastAsia"/>
          <w:b/>
          <w:szCs w:val="21"/>
        </w:rPr>
        <w:t>1</w:t>
      </w:r>
      <w:r w:rsidRPr="008F1196">
        <w:rPr>
          <w:rFonts w:eastAsiaTheme="majorEastAsia" w:hAnsiTheme="majorEastAsia"/>
          <w:b/>
          <w:szCs w:val="21"/>
        </w:rPr>
        <w:t>年</w:t>
      </w:r>
      <w:r w:rsidR="00322885">
        <w:rPr>
          <w:rFonts w:eastAsiaTheme="majorEastAsia"/>
          <w:b/>
          <w:szCs w:val="21"/>
        </w:rPr>
        <w:t>6</w:t>
      </w:r>
      <w:r w:rsidR="00D01237">
        <w:rPr>
          <w:rFonts w:eastAsiaTheme="majorEastAsia" w:hAnsiTheme="majorEastAsia"/>
          <w:b/>
          <w:szCs w:val="21"/>
        </w:rPr>
        <w:t>月</w:t>
      </w:r>
      <w:r w:rsidR="00D01237">
        <w:rPr>
          <w:rFonts w:eastAsiaTheme="majorEastAsia" w:hAnsiTheme="majorEastAsia" w:hint="eastAsia"/>
          <w:b/>
          <w:szCs w:val="21"/>
        </w:rPr>
        <w:t>最終更新</w:t>
      </w:r>
      <w:r w:rsidRPr="008F1196">
        <w:rPr>
          <w:rFonts w:eastAsiaTheme="majorEastAsia" w:hAnsiTheme="majorEastAsia"/>
          <w:b/>
          <w:szCs w:val="21"/>
        </w:rPr>
        <w:t>）</w:t>
      </w:r>
    </w:p>
    <w:p w14:paraId="15D7CD36" w14:textId="77777777" w:rsidR="000B27D9" w:rsidRPr="008F1196" w:rsidRDefault="000B27D9" w:rsidP="0044699B">
      <w:pPr>
        <w:spacing w:line="0" w:lineRule="atLeast"/>
        <w:rPr>
          <w:rFonts w:eastAsiaTheme="majorEastAsia"/>
          <w:sz w:val="18"/>
          <w:szCs w:val="18"/>
        </w:rPr>
      </w:pP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84"/>
        <w:gridCol w:w="1134"/>
      </w:tblGrid>
      <w:tr w:rsidR="00750DDA" w:rsidRPr="008F1196" w14:paraId="7BFE24B1" w14:textId="77777777" w:rsidTr="009019D7">
        <w:tc>
          <w:tcPr>
            <w:tcW w:w="8505" w:type="dxa"/>
            <w:tcBorders>
              <w:right w:val="nil"/>
            </w:tcBorders>
          </w:tcPr>
          <w:p w14:paraId="12E85149" w14:textId="77777777" w:rsidR="00DA3A3E" w:rsidRDefault="00DA3A3E" w:rsidP="00E5632D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758307A0" w14:textId="77777777" w:rsidR="00750DDA" w:rsidRPr="008F1196" w:rsidRDefault="00750DDA" w:rsidP="00E5632D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b/>
                <w:sz w:val="18"/>
                <w:szCs w:val="18"/>
              </w:rPr>
              <w:t>著書</w:t>
            </w:r>
            <w:r w:rsidRPr="008F1196">
              <w:rPr>
                <w:rFonts w:eastAsiaTheme="majorEastAsia"/>
                <w:b/>
                <w:sz w:val="18"/>
                <w:szCs w:val="18"/>
              </w:rPr>
              <w:br/>
            </w:r>
          </w:p>
          <w:p w14:paraId="3EC8887A" w14:textId="04689F44" w:rsidR="00750DDA" w:rsidRPr="008F1196" w:rsidRDefault="00750DDA" w:rsidP="00E5632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岡﨑晴輝『与えあいのデモクラシー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0F40E7">
              <w:rPr>
                <w:rFonts w:asciiTheme="majorEastAsia" w:eastAsiaTheme="majorEastAsia" w:hAnsiTheme="majorEastAsia"/>
                <w:sz w:val="18"/>
                <w:szCs w:val="18"/>
              </w:rPr>
              <w:t>ホネ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ットからフロムへ』（勁草書房、</w:t>
            </w:r>
            <w:r w:rsidRPr="008F1196">
              <w:rPr>
                <w:rFonts w:eastAsiaTheme="majorEastAsia"/>
                <w:sz w:val="18"/>
                <w:szCs w:val="18"/>
              </w:rPr>
              <w:t>2004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月）。</w:t>
            </w:r>
          </w:p>
          <w:p w14:paraId="2E2873D5" w14:textId="77777777" w:rsidR="00750DDA" w:rsidRPr="008F1196" w:rsidRDefault="00750DDA" w:rsidP="00E5632D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0F07F1B" w14:textId="2C5CE60A" w:rsidR="00750DDA" w:rsidRPr="008F1196" w:rsidRDefault="00750DDA" w:rsidP="00E5632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岡﨑晴輝／木村俊道</w:t>
            </w:r>
            <w:r w:rsidR="00524F3B">
              <w:rPr>
                <w:rFonts w:eastAsiaTheme="majorEastAsia" w:hAnsiTheme="majorEastAsia" w:hint="eastAsia"/>
                <w:sz w:val="18"/>
                <w:szCs w:val="18"/>
              </w:rPr>
              <w:t>編著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『はじめて学ぶ政治学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古典・名著への誘い』（ミネルヴァ書房、</w:t>
            </w:r>
            <w:r w:rsidRPr="008F1196">
              <w:rPr>
                <w:rFonts w:eastAsiaTheme="majorEastAsia"/>
                <w:sz w:val="18"/>
                <w:szCs w:val="18"/>
              </w:rPr>
              <w:t>2008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月）。</w:t>
            </w:r>
            <w:r w:rsidR="00F464DB" w:rsidRPr="008F1196">
              <w:rPr>
                <w:rFonts w:eastAsiaTheme="majorEastAsia"/>
                <w:sz w:val="18"/>
                <w:szCs w:val="18"/>
              </w:rPr>
              <w:br/>
            </w:r>
          </w:p>
          <w:p w14:paraId="054908A7" w14:textId="585578E3" w:rsidR="00F464DB" w:rsidRPr="00524F3B" w:rsidRDefault="00F464DB" w:rsidP="00E5632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山岡龍一／岡﨑晴輝</w:t>
            </w:r>
            <w:r w:rsidR="00524F3B">
              <w:rPr>
                <w:rFonts w:eastAsiaTheme="majorEastAsia" w:hAnsiTheme="majorEastAsia" w:hint="eastAsia"/>
                <w:sz w:val="18"/>
                <w:szCs w:val="18"/>
              </w:rPr>
              <w:t>編著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『市民自治の知識と実践』（放送大学教育振興会、</w:t>
            </w:r>
            <w:r w:rsidRPr="008F1196">
              <w:rPr>
                <w:rFonts w:eastAsiaTheme="majorEastAsia"/>
                <w:sz w:val="18"/>
                <w:szCs w:val="18"/>
              </w:rPr>
              <w:t>2015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月）。</w:t>
            </w:r>
            <w:r w:rsidR="00524F3B">
              <w:rPr>
                <w:rFonts w:eastAsiaTheme="majorEastAsia" w:hAnsiTheme="majorEastAsia"/>
                <w:sz w:val="18"/>
                <w:szCs w:val="18"/>
              </w:rPr>
              <w:br/>
            </w:r>
          </w:p>
          <w:p w14:paraId="30A8F6E9" w14:textId="071D1CF1" w:rsidR="00524F3B" w:rsidRPr="00524F3B" w:rsidRDefault="00524F3B" w:rsidP="00524F3B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山岡龍一／岡﨑晴輝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編著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『市民自治の知識と実践』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改訂版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（放送大学教育振興会、</w:t>
            </w:r>
            <w:r w:rsidRPr="008F1196">
              <w:rPr>
                <w:rFonts w:eastAsiaTheme="majorEastAsia"/>
                <w:sz w:val="18"/>
                <w:szCs w:val="18"/>
              </w:rPr>
              <w:t>20</w:t>
            </w:r>
            <w:r>
              <w:rPr>
                <w:rFonts w:eastAsiaTheme="majorEastAsia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月）。</w:t>
            </w:r>
          </w:p>
          <w:p w14:paraId="5DDD99FA" w14:textId="77777777" w:rsidR="00750DDA" w:rsidRPr="008F1196" w:rsidRDefault="00750DDA" w:rsidP="00E5632D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1968E536" w14:textId="77777777" w:rsidR="00750DDA" w:rsidRPr="008F1196" w:rsidRDefault="00750DDA" w:rsidP="00E5632D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682E16D7" w14:textId="77777777" w:rsidR="00750DDA" w:rsidRPr="008F1196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B2F2839" w14:textId="77777777" w:rsidR="00750DDA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B26DEAF" w14:textId="77777777" w:rsidR="00DA3A3E" w:rsidRPr="008F1196" w:rsidRDefault="00DA3A3E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D39C075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  <w:t>【</w:t>
            </w:r>
            <w:hyperlink r:id="rId8" w:history="1">
              <w:r w:rsidRPr="008F1196">
                <w:rPr>
                  <w:rFonts w:eastAsiaTheme="majorEastAsia" w:hAnsiTheme="majorEastAsia"/>
                  <w:color w:val="BFBFBF" w:themeColor="background1" w:themeShade="BF"/>
                  <w:sz w:val="18"/>
                  <w:szCs w:val="18"/>
                  <w:u w:val="single"/>
                </w:rPr>
                <w:t>正誤表</w:t>
              </w:r>
            </w:hyperlink>
            <w:r w:rsidRPr="008F1196"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  <w:t>】</w:t>
            </w:r>
          </w:p>
          <w:p w14:paraId="3B991D19" w14:textId="77777777" w:rsidR="00750DDA" w:rsidRPr="008F1196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750DDA" w:rsidRPr="008F1196" w14:paraId="0592D738" w14:textId="77777777" w:rsidTr="009019D7">
        <w:tc>
          <w:tcPr>
            <w:tcW w:w="8505" w:type="dxa"/>
            <w:tcBorders>
              <w:bottom w:val="nil"/>
              <w:right w:val="nil"/>
            </w:tcBorders>
          </w:tcPr>
          <w:p w14:paraId="02BC702E" w14:textId="77777777" w:rsidR="00B00813" w:rsidRDefault="00B00813" w:rsidP="00E5632D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2AA9B934" w14:textId="77777777" w:rsidR="00750DDA" w:rsidRDefault="00750DDA" w:rsidP="00E5632D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b/>
                <w:sz w:val="18"/>
                <w:szCs w:val="18"/>
              </w:rPr>
              <w:t>論文</w:t>
            </w:r>
          </w:p>
          <w:p w14:paraId="4C32BC95" w14:textId="77777777" w:rsidR="0096102D" w:rsidRPr="008F1196" w:rsidRDefault="0096102D" w:rsidP="00E5632D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</w:p>
          <w:p w14:paraId="05169FDF" w14:textId="14752834" w:rsidR="000621FD" w:rsidRPr="000621FD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岡﨑晴輝「精神分析と政治理論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ヴィルヘルム・ライヒの政治理論」、国際基督教大学社会科学研究所『社会科学ジャーナル』第</w:t>
            </w:r>
            <w:r w:rsidRPr="008F1196">
              <w:rPr>
                <w:rFonts w:eastAsiaTheme="majorEastAsia"/>
                <w:sz w:val="18"/>
                <w:szCs w:val="18"/>
              </w:rPr>
              <w:t>35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1997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93-112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51797EEA" w14:textId="19F84FED" w:rsidR="00750DDA" w:rsidRPr="000621FD" w:rsidRDefault="007B4351" w:rsidP="000621FD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9" w:history="1">
              <w:r w:rsidR="000621FD" w:rsidRPr="000621FD">
                <w:rPr>
                  <w:rStyle w:val="a3"/>
                  <w:sz w:val="18"/>
                  <w:szCs w:val="18"/>
                </w:rPr>
                <w:t>http://id.nii.ac.jp/1130/00002665/</w:t>
              </w:r>
            </w:hyperlink>
            <w:r w:rsidR="00750DDA" w:rsidRPr="000621FD">
              <w:rPr>
                <w:rFonts w:eastAsiaTheme="majorEastAsia"/>
                <w:sz w:val="18"/>
                <w:szCs w:val="18"/>
              </w:rPr>
              <w:br/>
            </w:r>
          </w:p>
          <w:p w14:paraId="408FC6AB" w14:textId="614E75C9" w:rsidR="00D36953" w:rsidRPr="00D36953" w:rsidRDefault="00750DDA" w:rsidP="00D36953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/>
                <w:sz w:val="18"/>
                <w:szCs w:val="18"/>
              </w:rPr>
              <w:t xml:space="preserve">Seiki Okazaki, "From </w:t>
            </w:r>
            <w:proofErr w:type="spellStart"/>
            <w:r w:rsidRPr="008F1196">
              <w:rPr>
                <w:rFonts w:eastAsiaTheme="majorEastAsia"/>
                <w:sz w:val="18"/>
                <w:szCs w:val="18"/>
              </w:rPr>
              <w:t>Honneth</w:t>
            </w:r>
            <w:proofErr w:type="spellEnd"/>
            <w:r w:rsidRPr="008F1196">
              <w:rPr>
                <w:rFonts w:eastAsiaTheme="majorEastAsia"/>
                <w:sz w:val="18"/>
                <w:szCs w:val="18"/>
              </w:rPr>
              <w:t xml:space="preserve"> to Fromm," on the Home Page of the International Erich Fromm Society, September 1999. Reprinted in the International Erich Fromm Society, ed., 225 Articles about Erich Fromm (CD-ROM), February 2001.</w:t>
            </w:r>
          </w:p>
          <w:p w14:paraId="3D06A83B" w14:textId="4DE1D33C" w:rsidR="00750DDA" w:rsidRPr="008F1196" w:rsidRDefault="00750DDA" w:rsidP="00E8349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1FDA2E94" w14:textId="77777777" w:rsidR="00E8349F" w:rsidRPr="00E8349F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岡﨑晴輝「ホネットからフロムへ」、政治思想学会『政治思想研究』創刊号、</w:t>
            </w:r>
            <w:r w:rsidRPr="008F1196">
              <w:rPr>
                <w:rFonts w:eastAsiaTheme="majorEastAsia"/>
                <w:sz w:val="18"/>
                <w:szCs w:val="18"/>
              </w:rPr>
              <w:t>2000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161-173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4370B560" w14:textId="4E9B25C1" w:rsidR="00750DDA" w:rsidRPr="008F1196" w:rsidRDefault="007B4351" w:rsidP="00E8349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10" w:history="1">
              <w:r w:rsidR="00E8349F" w:rsidRPr="00E8349F">
                <w:rPr>
                  <w:rStyle w:val="a3"/>
                  <w:rFonts w:eastAsiaTheme="majorEastAsia"/>
                  <w:sz w:val="18"/>
                  <w:szCs w:val="18"/>
                </w:rPr>
                <w:t>doi.org/10.11326/jjpt2000.Inaugural.0_161</w:t>
              </w:r>
            </w:hyperlink>
            <w:r w:rsidR="00750DDA" w:rsidRPr="008A3C13">
              <w:rPr>
                <w:rFonts w:eastAsiaTheme="majorEastAsia"/>
                <w:sz w:val="18"/>
                <w:szCs w:val="18"/>
              </w:rPr>
              <w:br/>
            </w:r>
          </w:p>
          <w:p w14:paraId="55EB0AD3" w14:textId="103FF2AB" w:rsidR="00750DDA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岡﨑晴輝「読書会の方法」、九州大学高等教育総合開発研究センター『大学教育』第</w:t>
            </w:r>
            <w:r w:rsidRPr="008F1196">
              <w:rPr>
                <w:rFonts w:eastAsiaTheme="majorEastAsia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13-25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="00E8349F">
              <w:rPr>
                <w:rFonts w:eastAsiaTheme="majorEastAsia" w:hAnsiTheme="majorEastAsia"/>
                <w:sz w:val="18"/>
                <w:szCs w:val="18"/>
              </w:rPr>
              <w:br/>
            </w:r>
            <w:hyperlink r:id="rId11" w:history="1">
              <w:r w:rsidR="00E8349F" w:rsidRPr="00E8349F">
                <w:rPr>
                  <w:rStyle w:val="a3"/>
                  <w:rFonts w:eastAsiaTheme="majorEastAsia"/>
                  <w:sz w:val="18"/>
                  <w:szCs w:val="18"/>
                </w:rPr>
                <w:t>http://rche.kyushu-u.ac.jp/education/paper1102.pdf</w:t>
              </w:r>
            </w:hyperlink>
          </w:p>
          <w:p w14:paraId="5584AFD2" w14:textId="77777777" w:rsidR="00E8349F" w:rsidRPr="008F1196" w:rsidRDefault="00E8349F" w:rsidP="00E8349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350B3085" w14:textId="73418B9B" w:rsidR="00750DDA" w:rsidRPr="001478C8" w:rsidRDefault="00750DDA" w:rsidP="001478C8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岡﨑晴輝「市民自治と自己決定の理念」、九州大学政治研究会『政治研究』第</w:t>
            </w:r>
            <w:r w:rsidRPr="008F1196">
              <w:rPr>
                <w:rFonts w:eastAsiaTheme="majorEastAsia"/>
                <w:sz w:val="18"/>
                <w:szCs w:val="18"/>
              </w:rPr>
              <w:t>52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1-23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Pr="001478C8">
              <w:rPr>
                <w:rFonts w:eastAsiaTheme="majorEastAsia"/>
                <w:sz w:val="18"/>
                <w:szCs w:val="18"/>
              </w:rPr>
              <w:br/>
            </w:r>
            <w:hyperlink r:id="rId12" w:history="1">
              <w:r w:rsidR="00B00813" w:rsidRPr="00B0081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http://hdl.handle.net/2324/16437</w:t>
              </w:r>
            </w:hyperlink>
          </w:p>
          <w:p w14:paraId="64F772E6" w14:textId="77777777" w:rsidR="000C5900" w:rsidRPr="008F1196" w:rsidRDefault="000C5900" w:rsidP="00D36953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09513F6D" w14:textId="1B6EA141" w:rsidR="00DD3274" w:rsidRPr="008F1196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岡﨑晴輝「フロム『自由からの逃走』を読む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「オウム」時代の市民像」、九州大学政治哲学リサーチコア編『比較社会文化叢書</w:t>
            </w:r>
            <w:r w:rsidRPr="008F1196">
              <w:rPr>
                <w:rFonts w:eastAsiaTheme="majorEastAsia" w:hAnsiTheme="majorEastAsia" w:cs="ＭＳ 明朝"/>
                <w:sz w:val="18"/>
                <w:szCs w:val="18"/>
              </w:rPr>
              <w:t>Ⅵ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 xml:space="preserve">　名著から探るグローバル化時代の市民像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九州大学公開講座講義録』所収、花書院、</w:t>
            </w:r>
            <w:r w:rsidRPr="008F1196">
              <w:rPr>
                <w:rFonts w:eastAsiaTheme="majorEastAsia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149-171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0CFAFBA9" w14:textId="77777777" w:rsidR="00DD3274" w:rsidRPr="008F1196" w:rsidRDefault="00DD3274" w:rsidP="00DD3274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7D1FDF87" w14:textId="577AEA60" w:rsidR="00E7695D" w:rsidRPr="00E7695D" w:rsidRDefault="00DD3274" w:rsidP="00550E48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Style w:val="a3"/>
                <w:rFonts w:eastAsiaTheme="majorEastAsia"/>
                <w:color w:val="auto"/>
                <w:sz w:val="18"/>
                <w:szCs w:val="18"/>
                <w:u w:val="none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岡﨑晴輝「市民自治と「国家」の概念」、九州大学政治研究会『政治研究』第</w:t>
            </w:r>
            <w:r w:rsidRPr="008F1196">
              <w:rPr>
                <w:rFonts w:eastAsiaTheme="majorEastAsia"/>
                <w:sz w:val="18"/>
                <w:szCs w:val="18"/>
              </w:rPr>
              <w:t>54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77-99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03CE3D6E" w14:textId="43596BE9" w:rsidR="00E7695D" w:rsidRDefault="007B4351" w:rsidP="00E7695D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13" w:history="1">
              <w:r w:rsidR="00B00813" w:rsidRPr="00B0081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http://hdl.handle.net/2324/16448</w:t>
              </w:r>
            </w:hyperlink>
          </w:p>
          <w:p w14:paraId="14FC1DD1" w14:textId="77777777" w:rsidR="00B00813" w:rsidRPr="00AE0074" w:rsidRDefault="00B00813" w:rsidP="00E7695D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184F80C" w14:textId="243F697E" w:rsidR="00750DDA" w:rsidRPr="00E7695D" w:rsidRDefault="00750DDA" w:rsidP="00A1070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岡﨑晴輝「市民自治と代表制の構想」、九州大学政治研究会『政治研究』第</w:t>
            </w:r>
            <w:r w:rsidRPr="008F1196">
              <w:rPr>
                <w:rFonts w:eastAsiaTheme="majorEastAsia"/>
                <w:sz w:val="18"/>
                <w:szCs w:val="18"/>
              </w:rPr>
              <w:t>56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2009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1-22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Pr="00A1070D">
              <w:rPr>
                <w:rFonts w:eastAsiaTheme="majorEastAsia"/>
                <w:sz w:val="18"/>
                <w:szCs w:val="18"/>
              </w:rPr>
              <w:br/>
            </w:r>
            <w:hyperlink r:id="rId14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http://hdl.handle.net/2324/16471</w:t>
              </w:r>
            </w:hyperlink>
          </w:p>
          <w:p w14:paraId="7BA0CF35" w14:textId="77777777" w:rsidR="00E7695D" w:rsidRPr="00A1070D" w:rsidRDefault="00E7695D" w:rsidP="00E7695D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452CDA26" w14:textId="7ADB7957" w:rsidR="00750DDA" w:rsidRPr="008F1196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岡﨑晴輝「市民自治の技術論に関する覚書」、関口正司編『政治における「型」の研究』所収、風行社、</w:t>
            </w:r>
            <w:r w:rsidRPr="008F1196">
              <w:rPr>
                <w:rFonts w:eastAsiaTheme="majorEastAsia"/>
                <w:sz w:val="18"/>
                <w:szCs w:val="18"/>
              </w:rPr>
              <w:t>2009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223-243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Pr="008F1196">
              <w:rPr>
                <w:rFonts w:eastAsiaTheme="majorEastAsia"/>
                <w:sz w:val="18"/>
                <w:szCs w:val="18"/>
              </w:rPr>
              <w:br/>
            </w:r>
            <w:r w:rsidR="00D36953">
              <w:rPr>
                <w:rFonts w:eastAsiaTheme="majorEastAsia"/>
                <w:sz w:val="18"/>
                <w:szCs w:val="18"/>
              </w:rPr>
              <w:br/>
            </w:r>
            <w:r w:rsidR="00D36953">
              <w:rPr>
                <w:rFonts w:eastAsiaTheme="majorEastAsia"/>
                <w:sz w:val="18"/>
                <w:szCs w:val="18"/>
              </w:rPr>
              <w:br/>
            </w:r>
          </w:p>
          <w:p w14:paraId="64B9ABF5" w14:textId="3991F5E0" w:rsidR="00750DDA" w:rsidRPr="00A365FC" w:rsidRDefault="00750DDA" w:rsidP="00A365FC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岡﨑晴輝／篠原新「</w:t>
            </w:r>
            <w:r w:rsidRPr="008F1196">
              <w:rPr>
                <w:rFonts w:eastAsiaTheme="majorEastAsia"/>
                <w:sz w:val="18"/>
                <w:szCs w:val="18"/>
              </w:rPr>
              <w:t>2000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年定数削減法について」、九州大学法政学会『法政研究』第</w:t>
            </w:r>
            <w:r w:rsidRPr="008F1196">
              <w:rPr>
                <w:rFonts w:eastAsiaTheme="majorEastAsia"/>
                <w:sz w:val="18"/>
                <w:szCs w:val="18"/>
              </w:rPr>
              <w:t>76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巻第</w:t>
            </w:r>
            <w:r w:rsidRPr="008F1196">
              <w:rPr>
                <w:rFonts w:eastAsiaTheme="majorEastAsia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2010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79-103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Pr="00A365FC">
              <w:rPr>
                <w:rFonts w:ascii="Century" w:eastAsiaTheme="majorEastAsia" w:hAnsi="Century"/>
                <w:sz w:val="18"/>
                <w:szCs w:val="18"/>
              </w:rPr>
              <w:br/>
            </w:r>
            <w:hyperlink r:id="rId15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http://hdl.handle.net/2324/16825</w:t>
              </w:r>
            </w:hyperlink>
          </w:p>
          <w:p w14:paraId="1087E488" w14:textId="77777777" w:rsidR="00A365FC" w:rsidRPr="00A365FC" w:rsidRDefault="00A365FC" w:rsidP="00D36953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ascii="Century" w:eastAsiaTheme="majorEastAsia" w:hAnsi="Century"/>
                <w:sz w:val="18"/>
                <w:szCs w:val="18"/>
              </w:rPr>
            </w:pPr>
          </w:p>
          <w:p w14:paraId="4206D322" w14:textId="77777777" w:rsidR="00807E13" w:rsidRPr="008F1196" w:rsidRDefault="00750DDA" w:rsidP="00807E13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岡﨑晴輝「選挙制度とデモクラシー」、齋藤純一／田村哲樹編著『アクセス　デモクラシー論』所収、日本経済評論社、</w:t>
            </w:r>
            <w:r w:rsidRPr="008F1196">
              <w:rPr>
                <w:rFonts w:eastAsiaTheme="majorEastAsia"/>
                <w:sz w:val="18"/>
                <w:szCs w:val="18"/>
              </w:rPr>
              <w:t>2012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203-224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2EEDFED5" w14:textId="77777777" w:rsidR="00524F3B" w:rsidRPr="00D36953" w:rsidRDefault="00524F3B" w:rsidP="00D36953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A9BE7F8" w14:textId="77777777" w:rsidR="00750DDA" w:rsidRPr="008F1196" w:rsidRDefault="00750DDA" w:rsidP="00E5632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岡﨑晴輝「選挙」、古賀敬太編『政治概念の歴史的展開』第</w:t>
            </w:r>
            <w:r w:rsidRPr="008F1196">
              <w:rPr>
                <w:rFonts w:eastAsiaTheme="majorEastAsia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巻所収、晃洋書房、</w:t>
            </w:r>
            <w:r w:rsidRPr="008F1196">
              <w:rPr>
                <w:rFonts w:eastAsiaTheme="majorEastAsia"/>
                <w:sz w:val="18"/>
                <w:szCs w:val="18"/>
              </w:rPr>
              <w:t>2013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4</w:t>
            </w:r>
            <w:r w:rsidR="00AF60FE"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="002B3F67" w:rsidRPr="008F1196">
              <w:rPr>
                <w:rFonts w:eastAsiaTheme="majorEastAsia"/>
                <w:sz w:val="18"/>
                <w:szCs w:val="18"/>
              </w:rPr>
              <w:t>189-208</w:t>
            </w:r>
            <w:r w:rsidR="002B3F67"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="00B2485E" w:rsidRPr="008F1196">
              <w:rPr>
                <w:rFonts w:eastAsiaTheme="majorEastAsia"/>
                <w:sz w:val="18"/>
                <w:szCs w:val="18"/>
              </w:rPr>
              <w:br/>
            </w:r>
          </w:p>
          <w:p w14:paraId="7A1EFA52" w14:textId="77777777" w:rsidR="00555B5A" w:rsidRPr="008F1196" w:rsidRDefault="00B2485E" w:rsidP="00F66114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岡﨑晴輝「現実政治と政治理論」、井上彰／田村哲樹編『政治理論とは何か』所収、風行社、</w:t>
            </w:r>
            <w:r w:rsidRPr="008F1196">
              <w:rPr>
                <w:rFonts w:eastAsiaTheme="majorEastAsia"/>
                <w:sz w:val="18"/>
                <w:szCs w:val="18"/>
              </w:rPr>
              <w:t>2014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10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8F1196">
              <w:rPr>
                <w:rFonts w:eastAsiaTheme="majorEastAsia"/>
                <w:sz w:val="18"/>
                <w:szCs w:val="18"/>
              </w:rPr>
              <w:t>99-125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頁。</w:t>
            </w:r>
            <w:r w:rsidR="00555B5A" w:rsidRPr="008F1196">
              <w:rPr>
                <w:rFonts w:eastAsiaTheme="majorEastAsia"/>
                <w:sz w:val="18"/>
                <w:szCs w:val="18"/>
              </w:rPr>
              <w:br/>
            </w:r>
          </w:p>
          <w:p w14:paraId="117604D7" w14:textId="51279D7E" w:rsidR="00886CE5" w:rsidRPr="0081193F" w:rsidRDefault="00555B5A" w:rsidP="00605AE0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岡﨑晴輝／鎌田厚志「エスペラント語の政治理論」、</w:t>
            </w:r>
            <w:r w:rsidR="0051626D" w:rsidRPr="008F1196">
              <w:rPr>
                <w:rFonts w:eastAsiaTheme="majorEastAsia" w:hAnsiTheme="majorEastAsia"/>
                <w:sz w:val="18"/>
                <w:szCs w:val="18"/>
              </w:rPr>
              <w:t>九州大学政治研究会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『政治研究』第</w:t>
            </w:r>
            <w:r w:rsidRPr="008F1196">
              <w:rPr>
                <w:rFonts w:eastAsiaTheme="majorEastAsia"/>
                <w:sz w:val="18"/>
                <w:szCs w:val="18"/>
              </w:rPr>
              <w:t>63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8F1196">
              <w:rPr>
                <w:rFonts w:eastAsiaTheme="majorEastAsia"/>
                <w:sz w:val="18"/>
                <w:szCs w:val="18"/>
              </w:rPr>
              <w:t>2016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8F1196">
              <w:rPr>
                <w:rFonts w:eastAsiaTheme="majorEastAsia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="00145051" w:rsidRPr="008F119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145051" w:rsidRPr="008F1196">
              <w:rPr>
                <w:rFonts w:eastAsiaTheme="majorEastAsia"/>
                <w:sz w:val="18"/>
                <w:szCs w:val="18"/>
              </w:rPr>
              <w:t>1-32</w:t>
            </w:r>
            <w:r w:rsidR="00145051" w:rsidRPr="008F1196">
              <w:rPr>
                <w:rFonts w:eastAsiaTheme="majorEastAsia" w:hAnsiTheme="majorEastAsia"/>
                <w:sz w:val="18"/>
                <w:szCs w:val="18"/>
              </w:rPr>
              <w:t>頁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。</w:t>
            </w:r>
            <w:r w:rsidR="00D36953">
              <w:rPr>
                <w:rFonts w:eastAsiaTheme="majorEastAsia" w:hAnsiTheme="majorEastAsia"/>
                <w:sz w:val="18"/>
                <w:szCs w:val="18"/>
              </w:rPr>
              <w:br/>
            </w:r>
            <w:hyperlink r:id="rId16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http://hdl.handle.net/2324/1832047</w:t>
              </w:r>
            </w:hyperlink>
          </w:p>
          <w:p w14:paraId="54368CA3" w14:textId="77777777" w:rsidR="0081193F" w:rsidRPr="00605AE0" w:rsidRDefault="0081193F" w:rsidP="0081193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6B3B095" w14:textId="77777777" w:rsidR="00D36953" w:rsidRPr="00D36953" w:rsidRDefault="00886CE5" w:rsidP="00AC5E1E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sz w:val="18"/>
                <w:szCs w:val="18"/>
              </w:rPr>
              <w:t>岡﨑晴輝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「サルトーリ再考」、</w:t>
            </w:r>
            <w:r w:rsidR="00D2233B">
              <w:rPr>
                <w:rFonts w:eastAsiaTheme="majorEastAsia" w:hAnsiTheme="majorEastAsia" w:hint="eastAsia"/>
                <w:sz w:val="18"/>
                <w:szCs w:val="18"/>
              </w:rPr>
              <w:t>日本政治学会編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『年報政治学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2016-II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 xml:space="preserve">　政党研究のフロンティア』所収、木鐸社、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2016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12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月、</w:t>
            </w:r>
            <w:r w:rsidR="00A47089">
              <w:rPr>
                <w:rFonts w:eastAsiaTheme="majorEastAsia" w:hAnsiTheme="majorEastAsia" w:hint="eastAsia"/>
                <w:sz w:val="18"/>
                <w:szCs w:val="18"/>
              </w:rPr>
              <w:t>56-77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頁。</w:t>
            </w:r>
          </w:p>
          <w:p w14:paraId="77A4790E" w14:textId="48EF9282" w:rsidR="00AC5E1E" w:rsidRPr="00AC5E1E" w:rsidRDefault="007B4351" w:rsidP="00D36953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17" w:history="1">
              <w:r w:rsidR="00D36953" w:rsidRPr="00D36953">
                <w:rPr>
                  <w:rStyle w:val="a3"/>
                  <w:rFonts w:eastAsiaTheme="majorEastAsia" w:hAnsiTheme="majorEastAsia"/>
                  <w:sz w:val="18"/>
                  <w:szCs w:val="18"/>
                </w:rPr>
                <w:t>doi.org/10.7218/nenpouseijigaku.67.2_56</w:t>
              </w:r>
            </w:hyperlink>
            <w:r w:rsidR="00CA3327">
              <w:rPr>
                <w:rFonts w:eastAsiaTheme="majorEastAsia" w:hAnsiTheme="majorEastAsia"/>
                <w:sz w:val="18"/>
                <w:szCs w:val="18"/>
              </w:rPr>
              <w:br/>
            </w:r>
          </w:p>
          <w:p w14:paraId="7BC4FCD4" w14:textId="78EFD421" w:rsidR="00AC5E1E" w:rsidRDefault="00B0059A" w:rsidP="00D26B1A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O</w:t>
            </w:r>
            <w:r>
              <w:rPr>
                <w:rFonts w:eastAsiaTheme="majorEastAsia"/>
                <w:sz w:val="18"/>
                <w:szCs w:val="18"/>
              </w:rPr>
              <w:t>KAZAKI Seiki</w:t>
            </w:r>
            <w:r w:rsidR="00AC5E1E" w:rsidRPr="00EB18A3">
              <w:rPr>
                <w:rFonts w:eastAsiaTheme="majorEastAsia" w:hint="eastAsia"/>
                <w:sz w:val="18"/>
                <w:szCs w:val="18"/>
              </w:rPr>
              <w:t xml:space="preserve">, </w:t>
            </w:r>
            <w:r w:rsidR="00AC5E1E" w:rsidRPr="00EB18A3">
              <w:rPr>
                <w:rFonts w:eastAsiaTheme="majorEastAsia"/>
                <w:sz w:val="18"/>
                <w:szCs w:val="18"/>
              </w:rPr>
              <w:t>“</w:t>
            </w:r>
            <w:r w:rsidR="00AC5E1E" w:rsidRPr="00EB18A3">
              <w:rPr>
                <w:rFonts w:eastAsiaTheme="majorEastAsia" w:hint="eastAsia"/>
                <w:sz w:val="18"/>
                <w:szCs w:val="18"/>
              </w:rPr>
              <w:t>In Defense of Proportional Representation with a Limited Majority Bonus,</w:t>
            </w:r>
            <w:r w:rsidR="00AC5E1E" w:rsidRPr="00EB18A3">
              <w:rPr>
                <w:rFonts w:eastAsiaTheme="majorEastAsia"/>
                <w:sz w:val="18"/>
                <w:szCs w:val="18"/>
              </w:rPr>
              <w:t>”</w:t>
            </w:r>
            <w:r w:rsidR="00AC5E1E" w:rsidRPr="00EB18A3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AC5E1E" w:rsidRPr="00EB18A3">
              <w:rPr>
                <w:rFonts w:eastAsiaTheme="majorEastAsia" w:hint="eastAsia"/>
                <w:i/>
                <w:sz w:val="18"/>
                <w:szCs w:val="18"/>
              </w:rPr>
              <w:t>Hosei Kenkyu</w:t>
            </w:r>
            <w:r w:rsidR="00AC5E1E" w:rsidRPr="00EB18A3">
              <w:rPr>
                <w:rFonts w:eastAsiaTheme="majorEastAsia" w:hint="eastAsia"/>
                <w:sz w:val="18"/>
                <w:szCs w:val="18"/>
              </w:rPr>
              <w:t xml:space="preserve">, Vol. 85, No. 3-4, </w:t>
            </w:r>
            <w:r w:rsidR="008C223D">
              <w:rPr>
                <w:rFonts w:eastAsiaTheme="majorEastAsia" w:hint="eastAsia"/>
                <w:sz w:val="18"/>
                <w:szCs w:val="18"/>
              </w:rPr>
              <w:t xml:space="preserve">March 2019, pp. </w:t>
            </w:r>
            <w:r w:rsidR="002B307F">
              <w:rPr>
                <w:rFonts w:eastAsiaTheme="majorEastAsia"/>
                <w:sz w:val="18"/>
                <w:szCs w:val="18"/>
              </w:rPr>
              <w:t>F1</w:t>
            </w:r>
            <w:r w:rsidR="003713D2">
              <w:rPr>
                <w:rFonts w:eastAsiaTheme="majorEastAsia"/>
                <w:sz w:val="18"/>
                <w:szCs w:val="18"/>
              </w:rPr>
              <w:t>(1516)</w:t>
            </w:r>
            <w:r w:rsidR="002B307F">
              <w:rPr>
                <w:rFonts w:eastAsiaTheme="majorEastAsia"/>
                <w:sz w:val="18"/>
                <w:szCs w:val="18"/>
              </w:rPr>
              <w:t>-F19</w:t>
            </w:r>
            <w:r w:rsidR="003713D2">
              <w:rPr>
                <w:rFonts w:eastAsiaTheme="majorEastAsia"/>
                <w:sz w:val="18"/>
                <w:szCs w:val="18"/>
              </w:rPr>
              <w:t>(1498).</w:t>
            </w:r>
          </w:p>
          <w:p w14:paraId="23A9EE8D" w14:textId="6E815107" w:rsidR="007A17B3" w:rsidRDefault="007B4351" w:rsidP="007A17B3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18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http://hdl.handle.net/2324/2231036</w:t>
              </w:r>
            </w:hyperlink>
          </w:p>
          <w:p w14:paraId="0C6C227E" w14:textId="77777777" w:rsidR="0098171A" w:rsidRPr="0062091F" w:rsidRDefault="0098171A" w:rsidP="00AC5E1E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584D63C2" w14:textId="426489A5" w:rsidR="00D06496" w:rsidRDefault="00AC5E1E" w:rsidP="00375EE7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 w:rsidR="00140633">
              <w:rPr>
                <w:rFonts w:eastAsiaTheme="majorEastAsia" w:hint="eastAsia"/>
                <w:sz w:val="18"/>
                <w:szCs w:val="18"/>
              </w:rPr>
              <w:t>政権選択論の勝利</w:t>
            </w:r>
            <w:r w:rsidR="00A12A33">
              <w:rPr>
                <w:rFonts w:asciiTheme="majorEastAsia" w:eastAsiaTheme="majorEastAsia" w:hAnsiTheme="majorEastAsia" w:hint="eastAsia"/>
                <w:sz w:val="18"/>
                <w:szCs w:val="18"/>
              </w:rPr>
              <w:t>――</w:t>
            </w:r>
            <w:r w:rsidR="003B2A0A">
              <w:rPr>
                <w:rFonts w:eastAsiaTheme="majorEastAsia" w:hint="eastAsia"/>
                <w:sz w:val="18"/>
                <w:szCs w:val="18"/>
              </w:rPr>
              <w:t>「政治改革」</w:t>
            </w:r>
            <w:r w:rsidR="00140633">
              <w:rPr>
                <w:rFonts w:eastAsiaTheme="majorEastAsia" w:hint="eastAsia"/>
                <w:sz w:val="18"/>
                <w:szCs w:val="18"/>
              </w:rPr>
              <w:t>の再解釈</w:t>
            </w:r>
            <w:r w:rsidR="008C223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Pr="00EB18A3">
              <w:rPr>
                <w:rFonts w:eastAsiaTheme="majorEastAsia"/>
                <w:sz w:val="18"/>
                <w:szCs w:val="18"/>
              </w:rPr>
              <w:t>、九州大学政治研究会『政治研究』第</w:t>
            </w:r>
            <w:r w:rsidRPr="00EB18A3">
              <w:rPr>
                <w:rFonts w:eastAsiaTheme="majorEastAsia"/>
                <w:sz w:val="18"/>
                <w:szCs w:val="18"/>
              </w:rPr>
              <w:t>66</w:t>
            </w:r>
            <w:r w:rsidRPr="00EB18A3">
              <w:rPr>
                <w:rFonts w:eastAsiaTheme="majorEastAsia"/>
                <w:sz w:val="18"/>
                <w:szCs w:val="18"/>
              </w:rPr>
              <w:t>号、</w:t>
            </w:r>
            <w:r w:rsidR="0062091F">
              <w:rPr>
                <w:rFonts w:eastAsiaTheme="majorEastAsia" w:hint="eastAsia"/>
                <w:sz w:val="18"/>
                <w:szCs w:val="18"/>
              </w:rPr>
              <w:t>2019</w:t>
            </w:r>
            <w:r w:rsidR="0062091F">
              <w:rPr>
                <w:rFonts w:eastAsiaTheme="majorEastAsia" w:hint="eastAsia"/>
                <w:sz w:val="18"/>
                <w:szCs w:val="18"/>
              </w:rPr>
              <w:t>年</w:t>
            </w:r>
            <w:r w:rsidR="0062091F">
              <w:rPr>
                <w:rFonts w:eastAsiaTheme="majorEastAsia" w:hint="eastAsia"/>
                <w:sz w:val="18"/>
                <w:szCs w:val="18"/>
              </w:rPr>
              <w:t>3</w:t>
            </w:r>
            <w:r w:rsidR="0062091F">
              <w:rPr>
                <w:rFonts w:eastAsiaTheme="majorEastAsia" w:hint="eastAsia"/>
                <w:sz w:val="18"/>
                <w:szCs w:val="18"/>
              </w:rPr>
              <w:t>月、</w:t>
            </w:r>
            <w:r w:rsidR="0062091F">
              <w:rPr>
                <w:rFonts w:eastAsiaTheme="majorEastAsia" w:hint="eastAsia"/>
                <w:sz w:val="18"/>
                <w:szCs w:val="18"/>
              </w:rPr>
              <w:t>33-54</w:t>
            </w:r>
            <w:r w:rsidR="0062091F">
              <w:rPr>
                <w:rFonts w:eastAsiaTheme="majorEastAsia" w:hint="eastAsia"/>
                <w:sz w:val="18"/>
                <w:szCs w:val="18"/>
              </w:rPr>
              <w:t>頁。</w:t>
            </w:r>
            <w:r w:rsidRPr="00EB18A3">
              <w:rPr>
                <w:rFonts w:eastAsiaTheme="majorEastAsia"/>
                <w:sz w:val="18"/>
                <w:szCs w:val="18"/>
              </w:rPr>
              <w:t>［日本選挙学会報告</w:t>
            </w:r>
            <w:r w:rsidR="008C223D">
              <w:rPr>
                <w:rFonts w:eastAsiaTheme="majorEastAsia" w:hint="eastAsia"/>
                <w:sz w:val="18"/>
                <w:szCs w:val="18"/>
              </w:rPr>
              <w:t>「</w:t>
            </w:r>
            <w:r w:rsidR="008C223D" w:rsidRPr="008C223D">
              <w:rPr>
                <w:rFonts w:eastAsiaTheme="majorEastAsia"/>
                <w:sz w:val="18"/>
                <w:szCs w:val="18"/>
              </w:rPr>
              <w:t>選挙制度改革の政治思</w:t>
            </w:r>
            <w:r w:rsidR="008C223D" w:rsidRPr="00654B27">
              <w:rPr>
                <w:rFonts w:asciiTheme="majorEastAsia" w:eastAsiaTheme="majorEastAsia" w:hAnsiTheme="majorEastAsia"/>
                <w:sz w:val="18"/>
                <w:szCs w:val="18"/>
              </w:rPr>
              <w:t>想</w:t>
            </w:r>
            <w:r w:rsidR="00A12A33"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="008C223D" w:rsidRPr="00654B27">
              <w:rPr>
                <w:rFonts w:asciiTheme="majorEastAsia" w:eastAsiaTheme="majorEastAsia" w:hAnsiTheme="majorEastAsia"/>
                <w:sz w:val="18"/>
                <w:szCs w:val="18"/>
              </w:rPr>
              <w:t>第</w:t>
            </w:r>
            <w:r w:rsidR="008C223D" w:rsidRPr="008C223D">
              <w:rPr>
                <w:rFonts w:eastAsiaTheme="majorEastAsia"/>
                <w:sz w:val="18"/>
                <w:szCs w:val="18"/>
              </w:rPr>
              <w:t>１次細川・河野会談を中心に」</w:t>
            </w:r>
            <w:r w:rsidRPr="008C223D">
              <w:rPr>
                <w:rFonts w:eastAsiaTheme="majorEastAsia"/>
                <w:sz w:val="18"/>
                <w:szCs w:val="18"/>
              </w:rPr>
              <w:t>の加除修正版］</w:t>
            </w:r>
          </w:p>
          <w:p w14:paraId="1D31275D" w14:textId="6F2A1DF6" w:rsidR="00D06496" w:rsidRDefault="007B4351" w:rsidP="00D06496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19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http://hdl.handle.net/2324/2230966</w:t>
              </w:r>
            </w:hyperlink>
          </w:p>
          <w:p w14:paraId="21F2FD39" w14:textId="77777777" w:rsidR="007A17B3" w:rsidRPr="00D06496" w:rsidRDefault="007A17B3" w:rsidP="00D06496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2ACC3373" w14:textId="7AC7126F" w:rsidR="002B307F" w:rsidRDefault="0092297B" w:rsidP="002B307F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>
              <w:rPr>
                <w:rFonts w:eastAsiaTheme="majorEastAsia" w:hint="eastAsia"/>
                <w:sz w:val="18"/>
                <w:szCs w:val="18"/>
              </w:rPr>
              <w:t>選挙制と抽選制」、『憲法研究』第</w:t>
            </w:r>
            <w:r>
              <w:rPr>
                <w:rFonts w:eastAsiaTheme="majorEastAsia" w:hint="eastAsia"/>
                <w:sz w:val="18"/>
                <w:szCs w:val="18"/>
              </w:rPr>
              <w:t>5</w:t>
            </w:r>
            <w:r>
              <w:rPr>
                <w:rFonts w:eastAsiaTheme="majorEastAsia" w:hint="eastAsia"/>
                <w:sz w:val="18"/>
                <w:szCs w:val="18"/>
              </w:rPr>
              <w:t>号、</w:t>
            </w:r>
            <w:r>
              <w:rPr>
                <w:rFonts w:eastAsiaTheme="majorEastAsia" w:hint="eastAsia"/>
                <w:sz w:val="18"/>
                <w:szCs w:val="18"/>
              </w:rPr>
              <w:t>2</w:t>
            </w:r>
            <w:r>
              <w:rPr>
                <w:rFonts w:eastAsiaTheme="majorEastAsia"/>
                <w:sz w:val="18"/>
                <w:szCs w:val="18"/>
              </w:rPr>
              <w:t>019</w:t>
            </w:r>
            <w:r>
              <w:rPr>
                <w:rFonts w:eastAsiaTheme="majorEastAsia" w:hint="eastAsia"/>
                <w:sz w:val="18"/>
                <w:szCs w:val="18"/>
              </w:rPr>
              <w:t>年</w:t>
            </w:r>
            <w:r>
              <w:rPr>
                <w:rFonts w:eastAsiaTheme="majorEastAsia" w:hint="eastAsia"/>
                <w:sz w:val="18"/>
                <w:szCs w:val="18"/>
              </w:rPr>
              <w:t>1</w:t>
            </w:r>
            <w:r>
              <w:rPr>
                <w:rFonts w:eastAsiaTheme="majorEastAsia"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sz w:val="18"/>
                <w:szCs w:val="18"/>
              </w:rPr>
              <w:t>月</w:t>
            </w:r>
            <w:r w:rsidR="00696EE4">
              <w:rPr>
                <w:rFonts w:eastAsiaTheme="majorEastAsia" w:hint="eastAsia"/>
                <w:sz w:val="18"/>
                <w:szCs w:val="18"/>
              </w:rPr>
              <w:t>、</w:t>
            </w:r>
            <w:r w:rsidR="00696EE4">
              <w:rPr>
                <w:rFonts w:eastAsiaTheme="majorEastAsia" w:hint="eastAsia"/>
                <w:sz w:val="18"/>
                <w:szCs w:val="18"/>
              </w:rPr>
              <w:t>8</w:t>
            </w:r>
            <w:r w:rsidR="00696EE4">
              <w:rPr>
                <w:rFonts w:eastAsiaTheme="majorEastAsia"/>
                <w:sz w:val="18"/>
                <w:szCs w:val="18"/>
              </w:rPr>
              <w:t>7-96</w:t>
            </w:r>
            <w:r w:rsidR="00696EE4">
              <w:rPr>
                <w:rFonts w:eastAsiaTheme="majorEastAsia" w:hint="eastAsia"/>
                <w:sz w:val="18"/>
                <w:szCs w:val="18"/>
              </w:rPr>
              <w:t>頁</w:t>
            </w:r>
            <w:r>
              <w:rPr>
                <w:rFonts w:eastAsiaTheme="majorEastAsia" w:hint="eastAsia"/>
                <w:sz w:val="18"/>
                <w:szCs w:val="18"/>
              </w:rPr>
              <w:t>。</w:t>
            </w:r>
          </w:p>
          <w:p w14:paraId="1808C646" w14:textId="7D9161A1" w:rsidR="002B307F" w:rsidRDefault="007B4351" w:rsidP="002B307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hyperlink r:id="rId20" w:history="1">
              <w:r w:rsidR="007A17B3" w:rsidRPr="007A17B3">
                <w:rPr>
                  <w:rStyle w:val="a3"/>
                  <w:rFonts w:eastAsiaTheme="majorEastAsia"/>
                  <w:sz w:val="18"/>
                  <w:szCs w:val="18"/>
                </w:rPr>
                <w:t>http://hdl.handle.net/2324/2557147</w:t>
              </w:r>
            </w:hyperlink>
          </w:p>
          <w:p w14:paraId="4C537531" w14:textId="77777777" w:rsidR="007A17B3" w:rsidRDefault="007A17B3" w:rsidP="002B307F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82CEBED" w14:textId="77777777" w:rsidR="00785727" w:rsidRDefault="002B307F" w:rsidP="002B307F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O</w:t>
            </w:r>
            <w:r>
              <w:rPr>
                <w:rFonts w:eastAsiaTheme="majorEastAsia"/>
                <w:sz w:val="18"/>
                <w:szCs w:val="18"/>
              </w:rPr>
              <w:t>KAZAKI Seiki, “The Second Defense of</w:t>
            </w:r>
            <w:r w:rsidRPr="00EB18A3">
              <w:rPr>
                <w:rFonts w:eastAsiaTheme="majorEastAsia" w:hint="eastAsia"/>
                <w:sz w:val="18"/>
                <w:szCs w:val="18"/>
              </w:rPr>
              <w:t xml:space="preserve"> Proportional Representation with a Limited Majority Bonus,</w:t>
            </w:r>
            <w:r w:rsidRPr="00EB18A3">
              <w:rPr>
                <w:rFonts w:eastAsiaTheme="majorEastAsia"/>
                <w:sz w:val="18"/>
                <w:szCs w:val="18"/>
              </w:rPr>
              <w:t>”</w:t>
            </w:r>
            <w:r w:rsidRPr="00EB18A3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2B307F">
              <w:rPr>
                <w:rFonts w:eastAsiaTheme="majorEastAsia"/>
                <w:i/>
                <w:iCs/>
                <w:sz w:val="18"/>
                <w:szCs w:val="18"/>
              </w:rPr>
              <w:t>Seiji</w:t>
            </w:r>
            <w:r w:rsidRPr="002B307F">
              <w:rPr>
                <w:rFonts w:eastAsiaTheme="majorEastAsia" w:hint="eastAsia"/>
                <w:i/>
                <w:iCs/>
                <w:sz w:val="18"/>
                <w:szCs w:val="18"/>
              </w:rPr>
              <w:t xml:space="preserve"> </w:t>
            </w:r>
            <w:r w:rsidRPr="00EB18A3">
              <w:rPr>
                <w:rFonts w:eastAsiaTheme="majorEastAsia" w:hint="eastAsia"/>
                <w:i/>
                <w:sz w:val="18"/>
                <w:szCs w:val="18"/>
              </w:rPr>
              <w:t>Kenkyu</w:t>
            </w:r>
            <w:r w:rsidRPr="00EB18A3">
              <w:rPr>
                <w:rFonts w:eastAsiaTheme="majorEastAsia" w:hint="eastAsia"/>
                <w:sz w:val="18"/>
                <w:szCs w:val="18"/>
              </w:rPr>
              <w:t xml:space="preserve">, No. </w:t>
            </w:r>
            <w:r>
              <w:rPr>
                <w:rFonts w:eastAsiaTheme="majorEastAsia"/>
                <w:sz w:val="18"/>
                <w:szCs w:val="18"/>
              </w:rPr>
              <w:t>68</w:t>
            </w:r>
            <w:r w:rsidRPr="00EB18A3">
              <w:rPr>
                <w:rFonts w:eastAsiaTheme="majorEastAsia" w:hint="eastAsia"/>
                <w:sz w:val="18"/>
                <w:szCs w:val="18"/>
              </w:rPr>
              <w:t xml:space="preserve">, </w:t>
            </w:r>
            <w:r>
              <w:rPr>
                <w:rFonts w:eastAsiaTheme="majorEastAsia" w:hint="eastAsia"/>
                <w:sz w:val="18"/>
                <w:szCs w:val="18"/>
              </w:rPr>
              <w:t>March 20</w:t>
            </w:r>
            <w:r>
              <w:rPr>
                <w:rFonts w:eastAsiaTheme="majorEastAsia"/>
                <w:sz w:val="18"/>
                <w:szCs w:val="18"/>
              </w:rPr>
              <w:t>21</w:t>
            </w:r>
            <w:r>
              <w:rPr>
                <w:rFonts w:eastAsiaTheme="majorEastAsia" w:hint="eastAsia"/>
                <w:sz w:val="18"/>
                <w:szCs w:val="18"/>
              </w:rPr>
              <w:t xml:space="preserve">, pp. </w:t>
            </w:r>
            <w:r>
              <w:rPr>
                <w:rFonts w:eastAsiaTheme="majorEastAsia"/>
                <w:sz w:val="18"/>
                <w:szCs w:val="18"/>
              </w:rPr>
              <w:t>F1</w:t>
            </w:r>
            <w:r w:rsidR="003713D2">
              <w:rPr>
                <w:rFonts w:eastAsiaTheme="majorEastAsia" w:hint="eastAsia"/>
                <w:sz w:val="18"/>
                <w:szCs w:val="18"/>
              </w:rPr>
              <w:t>(</w:t>
            </w:r>
            <w:r w:rsidR="003713D2">
              <w:rPr>
                <w:rFonts w:eastAsiaTheme="majorEastAsia"/>
                <w:sz w:val="18"/>
                <w:szCs w:val="18"/>
              </w:rPr>
              <w:t>130)</w:t>
            </w:r>
            <w:r>
              <w:rPr>
                <w:rFonts w:eastAsiaTheme="majorEastAsia"/>
                <w:sz w:val="18"/>
                <w:szCs w:val="18"/>
              </w:rPr>
              <w:t>-F19</w:t>
            </w:r>
            <w:r w:rsidR="003713D2">
              <w:rPr>
                <w:rFonts w:eastAsiaTheme="majorEastAsia"/>
                <w:sz w:val="18"/>
                <w:szCs w:val="18"/>
              </w:rPr>
              <w:t>(112).</w:t>
            </w:r>
          </w:p>
          <w:p w14:paraId="6736B767" w14:textId="3D85987C" w:rsidR="002B307F" w:rsidRPr="00723B1F" w:rsidRDefault="007B4351" w:rsidP="00785727">
            <w:pPr>
              <w:pStyle w:val="a4"/>
              <w:spacing w:line="240" w:lineRule="exact"/>
              <w:ind w:leftChars="0" w:left="426"/>
              <w:contextualSpacing/>
              <w:jc w:val="left"/>
              <w:rPr>
                <w:rFonts w:ascii="Century" w:eastAsiaTheme="majorEastAsia" w:hAnsi="Century"/>
                <w:sz w:val="18"/>
                <w:szCs w:val="18"/>
              </w:rPr>
            </w:pPr>
            <w:hyperlink r:id="rId21" w:history="1">
              <w:r w:rsidR="007A17B3" w:rsidRPr="007A17B3">
                <w:rPr>
                  <w:rStyle w:val="a3"/>
                  <w:rFonts w:ascii="Century" w:eastAsiaTheme="majorEastAsia" w:hAnsi="Century"/>
                  <w:sz w:val="18"/>
                  <w:szCs w:val="18"/>
                </w:rPr>
                <w:t>http://hdl.handle.net/2324/4377858</w:t>
              </w:r>
            </w:hyperlink>
            <w:r w:rsidR="00322885" w:rsidRPr="00723B1F">
              <w:rPr>
                <w:rFonts w:ascii="Century" w:eastAsiaTheme="majorEastAsia" w:hAnsi="Century"/>
                <w:sz w:val="18"/>
                <w:szCs w:val="18"/>
              </w:rPr>
              <w:br/>
            </w:r>
          </w:p>
          <w:p w14:paraId="6D06FCAF" w14:textId="52850F09" w:rsidR="00322885" w:rsidRDefault="00322885" w:rsidP="002B307F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426" w:hanging="426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岡﨑晴輝「任命制と抽選制」、『法と哲学』第</w:t>
            </w:r>
            <w:r>
              <w:rPr>
                <w:rFonts w:eastAsiaTheme="majorEastAsia" w:hint="eastAsia"/>
                <w:sz w:val="18"/>
                <w:szCs w:val="18"/>
              </w:rPr>
              <w:t>7</w:t>
            </w:r>
            <w:r>
              <w:rPr>
                <w:rFonts w:eastAsiaTheme="majorEastAsia" w:hint="eastAsia"/>
                <w:sz w:val="18"/>
                <w:szCs w:val="18"/>
              </w:rPr>
              <w:t>号、</w:t>
            </w:r>
            <w:r>
              <w:rPr>
                <w:rFonts w:eastAsiaTheme="majorEastAsia" w:hint="eastAsia"/>
                <w:sz w:val="18"/>
                <w:szCs w:val="18"/>
              </w:rPr>
              <w:t>2</w:t>
            </w:r>
            <w:r>
              <w:rPr>
                <w:rFonts w:eastAsiaTheme="majorEastAsia"/>
                <w:sz w:val="18"/>
                <w:szCs w:val="18"/>
              </w:rPr>
              <w:t>021</w:t>
            </w:r>
            <w:r>
              <w:rPr>
                <w:rFonts w:eastAsiaTheme="majorEastAsia" w:hint="eastAsia"/>
                <w:sz w:val="18"/>
                <w:szCs w:val="18"/>
              </w:rPr>
              <w:t>年</w:t>
            </w:r>
            <w:r>
              <w:rPr>
                <w:rFonts w:eastAsiaTheme="majorEastAsia" w:hint="eastAsia"/>
                <w:sz w:val="18"/>
                <w:szCs w:val="18"/>
              </w:rPr>
              <w:t>6</w:t>
            </w:r>
            <w:r>
              <w:rPr>
                <w:rFonts w:eastAsiaTheme="majorEastAsia" w:hint="eastAsia"/>
                <w:sz w:val="18"/>
                <w:szCs w:val="18"/>
              </w:rPr>
              <w:t>月、</w:t>
            </w:r>
            <w:r>
              <w:rPr>
                <w:rFonts w:eastAsiaTheme="majorEastAsia" w:hint="eastAsia"/>
                <w:sz w:val="18"/>
                <w:szCs w:val="18"/>
              </w:rPr>
              <w:t>5</w:t>
            </w:r>
            <w:r>
              <w:rPr>
                <w:rFonts w:eastAsiaTheme="majorEastAsia"/>
                <w:sz w:val="18"/>
                <w:szCs w:val="18"/>
              </w:rPr>
              <w:t>1-76</w:t>
            </w:r>
            <w:r>
              <w:rPr>
                <w:rFonts w:eastAsiaTheme="majorEastAsia" w:hint="eastAsia"/>
                <w:sz w:val="18"/>
                <w:szCs w:val="18"/>
              </w:rPr>
              <w:t>頁。</w:t>
            </w:r>
          </w:p>
          <w:p w14:paraId="6D51E408" w14:textId="7CEE8C3C" w:rsidR="00807E13" w:rsidRDefault="00807E13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686D9EC" w14:textId="5E6323F3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1C670CBA" w14:textId="3860012E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561A11BC" w14:textId="412732D6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17D617E8" w14:textId="0B5FE2CC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788C5278" w14:textId="3A44C5CC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7B64F4DA" w14:textId="6B1255EA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9B6B893" w14:textId="5B5CAD25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0D6B5E6E" w14:textId="6B124A58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37BB0E80" w14:textId="1E281A25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037FC886" w14:textId="583C704E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21AD3FF2" w14:textId="0E7AF811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1E8B4CCA" w14:textId="77777777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 w:hint="eastAsia"/>
                <w:sz w:val="18"/>
                <w:szCs w:val="18"/>
              </w:rPr>
            </w:pPr>
          </w:p>
          <w:p w14:paraId="4CC12697" w14:textId="77777777" w:rsidR="000B2FC8" w:rsidRDefault="000B2FC8" w:rsidP="00322885">
            <w:pPr>
              <w:spacing w:line="240" w:lineRule="exact"/>
              <w:contextualSpacing/>
              <w:jc w:val="left"/>
              <w:rPr>
                <w:rFonts w:eastAsiaTheme="majorEastAsia" w:hint="eastAsia"/>
                <w:sz w:val="18"/>
                <w:szCs w:val="18"/>
              </w:rPr>
            </w:pPr>
          </w:p>
          <w:p w14:paraId="550FA140" w14:textId="563FEC1C" w:rsidR="000B2FC8" w:rsidRPr="00322885" w:rsidRDefault="000B2FC8" w:rsidP="00322885">
            <w:pPr>
              <w:spacing w:line="240" w:lineRule="exact"/>
              <w:contextualSpacing/>
              <w:jc w:val="left"/>
              <w:rPr>
                <w:rFonts w:eastAsiaTheme="majorEastAsia"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53AA06AA" w14:textId="77777777" w:rsidR="00750DDA" w:rsidRPr="008F1196" w:rsidRDefault="00750DDA" w:rsidP="00E5632D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3CCE8F9C" w14:textId="77777777" w:rsidR="00750DDA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B682412" w14:textId="77777777" w:rsidR="00DA3A3E" w:rsidRPr="008F1196" w:rsidRDefault="00DA3A3E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53C9C8F" w14:textId="77777777" w:rsidR="00750DDA" w:rsidRPr="008F1196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A2DFD9D" w14:textId="68D37CF1" w:rsidR="00750DDA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46D056A" w14:textId="35758182" w:rsidR="000621FD" w:rsidRDefault="000621FD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7F6356F" w14:textId="77777777" w:rsidR="000621FD" w:rsidRDefault="000621FD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1672B28" w14:textId="77777777" w:rsidR="00750DDA" w:rsidRPr="008F1196" w:rsidRDefault="00750DD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DEF5D13" w14:textId="37B8EAB2" w:rsidR="00750DDA" w:rsidRPr="00E80025" w:rsidRDefault="00E80025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  <w:r w:rsidRPr="00E80025">
              <w:rPr>
                <w:rFonts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【</w:t>
            </w:r>
            <w:r w:rsidR="00312215">
              <w:fldChar w:fldCharType="begin"/>
            </w:r>
            <w:r w:rsidR="00FB2C80">
              <w:instrText>HYPERLINK "https://opus4.kobv.de/opus4-Fromm/frontdoor/index/index/start/0/rows/10/sortfield/score/sortorder/desc/searchtype/simple/query/Okazaki+Seiki/docId/26053"</w:instrText>
            </w:r>
            <w:r w:rsidR="00312215">
              <w:fldChar w:fldCharType="separate"/>
            </w:r>
            <w:r w:rsidRPr="00E80025">
              <w:rPr>
                <w:rStyle w:val="a3"/>
                <w:rFonts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PDF</w:t>
            </w:r>
            <w:r w:rsidR="00312215">
              <w:rPr>
                <w:rStyle w:val="a3"/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E80025">
              <w:rPr>
                <w:rFonts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】</w:t>
            </w:r>
          </w:p>
          <w:p w14:paraId="32D25694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A5039D7" w14:textId="48740A1D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6B4DE0B" w14:textId="77777777" w:rsidR="00E8349F" w:rsidRPr="008F1196" w:rsidRDefault="00E8349F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2C7D14A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D137FCC" w14:textId="7CA65EB2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158BD1E5" w14:textId="3B32847D" w:rsidR="00E8349F" w:rsidRDefault="00E8349F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1C1195D7" w14:textId="77777777" w:rsidR="00E8349F" w:rsidRPr="008F1196" w:rsidRDefault="00E8349F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01A8151" w14:textId="77777777" w:rsidR="00750DDA" w:rsidRDefault="00750DDA" w:rsidP="00972E79">
            <w:pPr>
              <w:spacing w:line="240" w:lineRule="exact"/>
              <w:ind w:right="360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675E892" w14:textId="47D83980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3076D169" w14:textId="77777777" w:rsidR="00E8349F" w:rsidRPr="008F1196" w:rsidRDefault="00E8349F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467D971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A632F00" w14:textId="6B90FD4A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34520016" w14:textId="48DA1DBD" w:rsidR="00D36953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2B3BC04" w14:textId="77777777" w:rsidR="00D36953" w:rsidRPr="008F1196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A0ED1DE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595F455" w14:textId="77777777" w:rsidR="00823724" w:rsidRPr="008F1196" w:rsidRDefault="00823724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4CB540B" w14:textId="77777777" w:rsidR="00823724" w:rsidRPr="008F1196" w:rsidRDefault="00823724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7640ACE" w14:textId="77777777" w:rsidR="00823724" w:rsidRDefault="00823724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3FF4E63" w14:textId="77777777" w:rsidR="00823724" w:rsidRPr="00AE0074" w:rsidRDefault="00823724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23BA1A3" w14:textId="0B9104A3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556B9C8F" w14:textId="1C61EE65" w:rsidR="00D36953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403675D" w14:textId="77777777" w:rsidR="00D36953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4B4C7BB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46D1683" w14:textId="3885A8EC" w:rsidR="00750DDA" w:rsidRDefault="00750DDA" w:rsidP="00972E79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7AAE268B" w14:textId="77777777" w:rsidR="00D36953" w:rsidRPr="008F1196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80559D0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0533935" w14:textId="77777777" w:rsidR="00750DDA" w:rsidRPr="008F1196" w:rsidRDefault="00750DDA" w:rsidP="00972E79">
            <w:pPr>
              <w:spacing w:line="240" w:lineRule="exact"/>
              <w:ind w:right="360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3C68C62" w14:textId="42315D77" w:rsidR="006F002D" w:rsidRPr="008F1196" w:rsidRDefault="00D36953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  <w:r>
              <w:rPr>
                <w:rFonts w:eastAsiaTheme="majorEastAsia"/>
                <w:color w:val="BFBFBF" w:themeColor="background1" w:themeShade="BF"/>
                <w:sz w:val="18"/>
                <w:szCs w:val="18"/>
              </w:rPr>
              <w:br/>
            </w:r>
            <w:r>
              <w:rPr>
                <w:rFonts w:eastAsiaTheme="majorEastAsia"/>
                <w:color w:val="BFBFBF" w:themeColor="background1" w:themeShade="BF"/>
                <w:sz w:val="18"/>
                <w:szCs w:val="18"/>
              </w:rPr>
              <w:br/>
            </w:r>
            <w:r>
              <w:rPr>
                <w:rFonts w:eastAsiaTheme="majorEastAsia"/>
                <w:color w:val="BFBFBF" w:themeColor="background1" w:themeShade="BF"/>
                <w:sz w:val="18"/>
                <w:szCs w:val="18"/>
              </w:rPr>
              <w:br/>
            </w:r>
          </w:p>
          <w:p w14:paraId="1304552F" w14:textId="77777777" w:rsidR="00750DDA" w:rsidRPr="008F1196" w:rsidRDefault="00750DDA" w:rsidP="00972E79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DCBDD52" w14:textId="7DCDDB46" w:rsidR="00750DDA" w:rsidRDefault="00750DDA" w:rsidP="00972E79">
            <w:pPr>
              <w:spacing w:line="240" w:lineRule="exact"/>
              <w:jc w:val="left"/>
              <w:rPr>
                <w:rFonts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  <w:p w14:paraId="5D621433" w14:textId="16ADC777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3C9D907" w14:textId="77777777" w:rsidR="00D36953" w:rsidRPr="008F1196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0F682CF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C0507F4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80F03CA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31148A7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91D1AA3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C93D5AD" w14:textId="77777777" w:rsidR="00807E13" w:rsidRPr="008F1196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E792E6D" w14:textId="77777777" w:rsidR="00807E13" w:rsidRDefault="00807E1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9F7110C" w14:textId="77777777" w:rsidR="00F2135A" w:rsidRDefault="00F2135A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655C02A" w14:textId="77777777" w:rsidR="001D0551" w:rsidRDefault="001D0551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2B9FE0D" w14:textId="7B55F45D" w:rsidR="001D0551" w:rsidRDefault="001D0551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B8C7C76" w14:textId="77777777" w:rsidR="00524F3B" w:rsidRDefault="00524F3B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42BA019" w14:textId="61E10FB8" w:rsidR="009F0D7B" w:rsidRDefault="009F0D7B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224DF50" w14:textId="77777777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8A9A79C" w14:textId="77777777" w:rsidR="009F0D7B" w:rsidRDefault="009F0D7B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3276D6D" w14:textId="43133EA3" w:rsidR="002F7B34" w:rsidRDefault="002F7B34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456B9B9" w14:textId="1E1FC520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3DA2B13" w14:textId="77777777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A9DD95E" w14:textId="77777777" w:rsidR="009F0D7B" w:rsidRDefault="009F0D7B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E6B181A" w14:textId="06307652" w:rsidR="003C21B0" w:rsidRDefault="003C21B0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C37D99F" w14:textId="55A45438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C3FCFAC" w14:textId="77777777" w:rsidR="00D36953" w:rsidRDefault="00D36953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D88739D" w14:textId="77777777" w:rsidR="003C21B0" w:rsidRDefault="003C21B0" w:rsidP="00972E79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E140EC2" w14:textId="44F017F2" w:rsidR="00375EE7" w:rsidRDefault="00375EE7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9D38A83" w14:textId="53759722" w:rsidR="00D36953" w:rsidRDefault="00D36953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133E17F" w14:textId="77777777" w:rsidR="00D36953" w:rsidRDefault="00D36953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D79D13E" w14:textId="77777777" w:rsidR="00375EE7" w:rsidRDefault="00375EE7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AAFF0A8" w14:textId="77777777" w:rsidR="00375EE7" w:rsidRDefault="00375EE7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95AF1B9" w14:textId="2FAEC71C" w:rsidR="00322885" w:rsidRDefault="00322885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F194194" w14:textId="66F5C4BF" w:rsidR="00D36953" w:rsidRDefault="00D36953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7D89C87F" w14:textId="77777777" w:rsidR="00D36953" w:rsidRDefault="00D36953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2983E17" w14:textId="29DDACAB" w:rsidR="00322885" w:rsidRPr="00375EE7" w:rsidRDefault="00322885" w:rsidP="00375EE7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0B2FC8" w:rsidRPr="008F1196" w14:paraId="3DB24B77" w14:textId="77777777" w:rsidTr="009019D7">
        <w:tc>
          <w:tcPr>
            <w:tcW w:w="8505" w:type="dxa"/>
            <w:tcBorders>
              <w:bottom w:val="nil"/>
              <w:right w:val="nil"/>
            </w:tcBorders>
          </w:tcPr>
          <w:p w14:paraId="2854BFB0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564A9821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b/>
                <w:sz w:val="18"/>
                <w:szCs w:val="18"/>
              </w:rPr>
              <w:t>翻訳</w:t>
            </w:r>
            <w:r w:rsidRPr="008F1196">
              <w:rPr>
                <w:rFonts w:eastAsiaTheme="majorEastAsia"/>
                <w:b/>
                <w:sz w:val="18"/>
                <w:szCs w:val="18"/>
              </w:rPr>
              <w:br/>
            </w:r>
          </w:p>
          <w:p w14:paraId="06BB17FD" w14:textId="77777777" w:rsidR="000B2FC8" w:rsidRPr="008F1196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シャンタル・ムフ「民主政治の現在」岡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晴輝訳、『思想』第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867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1996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59-73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293EAE6" w14:textId="77777777" w:rsidR="000B2FC8" w:rsidRPr="008F1196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ハリー・ハルトゥーニアン、酒井直樹「日本研究と文化研究」岡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晴輝訳、『思想』第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877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1997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4-53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FA756EB" w14:textId="77777777" w:rsidR="000B2FC8" w:rsidRPr="008F1196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メルヴィン・リクター「モンテスキューと市民社会の概念」岡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晴輝訳、『思想』第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889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1998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106-117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21BE3549" w14:textId="77777777" w:rsidR="000B2FC8" w:rsidRPr="003F45B5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Ｗ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. 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キムリッカ『現代政治理論』岡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晴輝／木村光太郎／坂本洋一／施光恒／関口雄一／田中拓道／千葉眞訳（日本経済評論社、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月）、第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章（岡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訳）、訳者あとがき（千葉／岡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著）。</w:t>
            </w:r>
          </w:p>
          <w:p w14:paraId="190F090A" w14:textId="77777777" w:rsidR="000B2FC8" w:rsidRPr="003F45B5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70DA7E1A" w14:textId="77777777" w:rsidR="000B2FC8" w:rsidRPr="003F45B5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Ｗ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. 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キムリッカ『新版　現代政治理論』千葉眞／岡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晴輝訳者代表（日本経済評論社、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月）、第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章（岡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／坂本訳）、第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章（岡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訳）、新版訳者あとがき（千葉／岡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著）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09249180" w14:textId="77777777" w:rsidR="000B2FC8" w:rsidRPr="001772B4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マルセル・ヴィッセンバーグ「ジョン・ロール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ズ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平等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主義とエリート主義の狭間のリベラリズム」篠原新／岡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晴輝訳、九州大学政治研究会『政治研究』第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23-42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</w:p>
          <w:p w14:paraId="5AEE9E43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hyperlink r:id="rId22" w:history="1">
              <w:r w:rsidRPr="00A12A33">
                <w:rPr>
                  <w:rStyle w:val="a3"/>
                  <w:rFonts w:eastAsiaTheme="majorEastAsia" w:cs="ＭＳ Ｐゴシック"/>
                  <w:kern w:val="0"/>
                  <w:sz w:val="18"/>
                  <w:szCs w:val="18"/>
                </w:rPr>
                <w:t>http://hdl.handle.net/2324/16446</w:t>
              </w:r>
            </w:hyperlink>
          </w:p>
          <w:p w14:paraId="0F3A441D" w14:textId="77777777" w:rsidR="000B2FC8" w:rsidRPr="00EA272F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4953C2DC" w14:textId="77777777" w:rsidR="000B2FC8" w:rsidRPr="008F1196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バーナード・クリック『シティズンシップ教育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論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政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治哲学と市民』関口正司監訳（法政大学出版局、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月）、第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章（以上、岡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訳）。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2D673FD9" w14:textId="77777777" w:rsidR="000B2FC8" w:rsidRPr="00EB18A3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Ｗ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. 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キムリッカ『土着語の政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治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ナ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ショナリズム・多文化主義・シティズンシップ』岡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晴輝／施光恒／竹島博之監訳（法政大学出版局、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月）、序章、第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章（以上、岡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訳）、訳者あとがき（訳者一同著）。</w:t>
            </w:r>
          </w:p>
          <w:p w14:paraId="6D093E12" w14:textId="77777777" w:rsidR="000B2FC8" w:rsidRPr="00F2135A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169F3B5E" w14:textId="77777777" w:rsidR="000B2FC8" w:rsidRPr="00EB18A3" w:rsidRDefault="000B2FC8" w:rsidP="000B2FC8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 w:hAnsiTheme="majorEastAsia"/>
                <w:sz w:val="18"/>
                <w:szCs w:val="18"/>
              </w:rPr>
              <w:t>ダーヴィッド・ヴァン・レイブルック</w:t>
            </w:r>
            <w:r>
              <w:rPr>
                <w:rFonts w:eastAsiaTheme="majorEastAsia" w:hAnsiTheme="majorEastAsia"/>
                <w:sz w:val="18"/>
                <w:szCs w:val="18"/>
              </w:rPr>
              <w:t>『選挙制を疑う』岡﨑晴輝／ディミトリ・ヴァンオーヴェルベーク訳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（</w:t>
            </w:r>
            <w:r w:rsidRPr="00EB18A3">
              <w:rPr>
                <w:rFonts w:eastAsiaTheme="majorEastAsia" w:hAnsiTheme="majorEastAsia"/>
                <w:sz w:val="18"/>
                <w:szCs w:val="18"/>
              </w:rPr>
              <w:t>法政大学出</w:t>
            </w:r>
            <w:r w:rsidRPr="0062091F">
              <w:rPr>
                <w:rFonts w:eastAsiaTheme="majorEastAsia" w:hAnsiTheme="majorEastAsia"/>
                <w:sz w:val="18"/>
                <w:szCs w:val="18"/>
              </w:rPr>
              <w:t>版局、</w:t>
            </w:r>
            <w:r w:rsidRPr="0062091F">
              <w:rPr>
                <w:rFonts w:eastAsiaTheme="majorEastAsia"/>
                <w:sz w:val="18"/>
                <w:szCs w:val="18"/>
              </w:rPr>
              <w:t>201</w:t>
            </w:r>
            <w:r w:rsidRPr="0062091F">
              <w:rPr>
                <w:rFonts w:eastAsiaTheme="majorEastAsia" w:hint="eastAsia"/>
                <w:sz w:val="18"/>
                <w:szCs w:val="18"/>
              </w:rPr>
              <w:t>9</w:t>
            </w:r>
            <w:r w:rsidRPr="0062091F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62091F">
              <w:rPr>
                <w:rFonts w:eastAsiaTheme="majorEastAsia" w:hint="eastAsia"/>
                <w:sz w:val="18"/>
                <w:szCs w:val="18"/>
              </w:rPr>
              <w:t>4</w:t>
            </w:r>
            <w:r w:rsidRPr="0062091F">
              <w:rPr>
                <w:rFonts w:eastAsiaTheme="majorEastAsia" w:hint="eastAsia"/>
                <w:sz w:val="18"/>
                <w:szCs w:val="18"/>
              </w:rPr>
              <w:t>月</w:t>
            </w:r>
            <w:r w:rsidRPr="0062091F">
              <w:rPr>
                <w:rFonts w:eastAsiaTheme="majorEastAsia" w:hAnsiTheme="majorEastAsia"/>
                <w:sz w:val="18"/>
                <w:szCs w:val="18"/>
              </w:rPr>
              <w:t>）。</w:t>
            </w:r>
          </w:p>
          <w:p w14:paraId="75B53E51" w14:textId="77777777" w:rsidR="000B2FC8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  <w:p w14:paraId="452499F8" w14:textId="77777777" w:rsidR="000B2FC8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  <w:p w14:paraId="28339257" w14:textId="78802587" w:rsidR="000B2FC8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  <w:p w14:paraId="672CB263" w14:textId="38C47408" w:rsidR="000B2FC8" w:rsidRDefault="000B2FC8" w:rsidP="000B2FC8">
            <w:pPr>
              <w:spacing w:line="240" w:lineRule="exact"/>
            </w:pPr>
          </w:p>
          <w:p w14:paraId="63A4183E" w14:textId="2942EB5A" w:rsidR="000B2FC8" w:rsidRDefault="000B2FC8" w:rsidP="000B2FC8">
            <w:pPr>
              <w:spacing w:line="240" w:lineRule="exact"/>
            </w:pPr>
          </w:p>
          <w:p w14:paraId="074B9398" w14:textId="7969F506" w:rsidR="000B2FC8" w:rsidRDefault="000B2FC8" w:rsidP="000B2FC8">
            <w:pPr>
              <w:spacing w:line="240" w:lineRule="exact"/>
            </w:pPr>
          </w:p>
          <w:p w14:paraId="70E9D9F8" w14:textId="565BE36C" w:rsidR="000B2FC8" w:rsidRDefault="000B2FC8" w:rsidP="000B2FC8">
            <w:pPr>
              <w:spacing w:line="240" w:lineRule="exact"/>
            </w:pPr>
          </w:p>
          <w:p w14:paraId="1E308878" w14:textId="46F01C17" w:rsidR="000B2FC8" w:rsidRDefault="000B2FC8" w:rsidP="000B2FC8">
            <w:pPr>
              <w:spacing w:line="240" w:lineRule="exact"/>
            </w:pPr>
          </w:p>
          <w:p w14:paraId="0472768D" w14:textId="363AAAAF" w:rsidR="000B2FC8" w:rsidRDefault="000B2FC8" w:rsidP="000B2FC8">
            <w:pPr>
              <w:spacing w:line="240" w:lineRule="exact"/>
            </w:pPr>
          </w:p>
          <w:p w14:paraId="03B2BC8B" w14:textId="7AF7C01D" w:rsidR="000B2FC8" w:rsidRDefault="000B2FC8" w:rsidP="000B2FC8">
            <w:pPr>
              <w:spacing w:line="240" w:lineRule="exact"/>
            </w:pPr>
          </w:p>
          <w:p w14:paraId="0D920B67" w14:textId="36CC336E" w:rsidR="000B2FC8" w:rsidRDefault="000B2FC8" w:rsidP="000B2FC8">
            <w:pPr>
              <w:spacing w:line="240" w:lineRule="exact"/>
            </w:pPr>
          </w:p>
          <w:p w14:paraId="52DDC19A" w14:textId="20590518" w:rsidR="000B2FC8" w:rsidRDefault="000B2FC8" w:rsidP="000B2FC8">
            <w:pPr>
              <w:spacing w:line="240" w:lineRule="exact"/>
            </w:pPr>
          </w:p>
          <w:p w14:paraId="12251C86" w14:textId="34C3FA00" w:rsidR="000B2FC8" w:rsidRDefault="000B2FC8" w:rsidP="000B2FC8">
            <w:pPr>
              <w:spacing w:line="240" w:lineRule="exact"/>
            </w:pPr>
          </w:p>
          <w:p w14:paraId="5D5AAA1D" w14:textId="7A3D0BC0" w:rsidR="000B2FC8" w:rsidRDefault="000B2FC8" w:rsidP="000B2FC8">
            <w:pPr>
              <w:spacing w:line="240" w:lineRule="exact"/>
            </w:pPr>
          </w:p>
          <w:p w14:paraId="12F8B033" w14:textId="698C5A49" w:rsidR="000B2FC8" w:rsidRDefault="000B2FC8" w:rsidP="000B2FC8">
            <w:pPr>
              <w:spacing w:line="240" w:lineRule="exact"/>
            </w:pPr>
          </w:p>
          <w:p w14:paraId="4870807B" w14:textId="1EFDBFFC" w:rsidR="000B2FC8" w:rsidRDefault="000B2FC8" w:rsidP="000B2FC8">
            <w:pPr>
              <w:spacing w:line="240" w:lineRule="exact"/>
            </w:pPr>
          </w:p>
          <w:p w14:paraId="07BADD19" w14:textId="26C0C48D" w:rsidR="000B2FC8" w:rsidRDefault="000B2FC8" w:rsidP="000B2FC8">
            <w:pPr>
              <w:spacing w:line="240" w:lineRule="exact"/>
            </w:pPr>
          </w:p>
          <w:p w14:paraId="4C411F1A" w14:textId="79530607" w:rsidR="000B2FC8" w:rsidRDefault="000B2FC8" w:rsidP="000B2FC8">
            <w:pPr>
              <w:spacing w:line="240" w:lineRule="exact"/>
            </w:pPr>
          </w:p>
          <w:p w14:paraId="011B35BB" w14:textId="0BE8EBBA" w:rsidR="000B2FC8" w:rsidRDefault="000B2FC8" w:rsidP="000B2FC8">
            <w:pPr>
              <w:spacing w:line="240" w:lineRule="exact"/>
            </w:pPr>
          </w:p>
          <w:p w14:paraId="01A7F92B" w14:textId="240EA740" w:rsidR="000B2FC8" w:rsidRDefault="000B2FC8" w:rsidP="000B2FC8">
            <w:pPr>
              <w:spacing w:line="240" w:lineRule="exact"/>
            </w:pPr>
          </w:p>
          <w:p w14:paraId="6132FC0F" w14:textId="7BFCA2D0" w:rsidR="000B2FC8" w:rsidRDefault="000B2FC8" w:rsidP="000B2FC8">
            <w:pPr>
              <w:spacing w:line="240" w:lineRule="exact"/>
            </w:pPr>
          </w:p>
          <w:p w14:paraId="25FEFDD3" w14:textId="77777777" w:rsidR="000B2FC8" w:rsidRDefault="000B2FC8" w:rsidP="000B2FC8">
            <w:pPr>
              <w:spacing w:line="240" w:lineRule="exact"/>
              <w:rPr>
                <w:rFonts w:eastAsiaTheme="majorEastAsia" w:hint="eastAsia"/>
                <w:sz w:val="18"/>
                <w:szCs w:val="18"/>
              </w:rPr>
            </w:pPr>
          </w:p>
          <w:p w14:paraId="5D81E5E0" w14:textId="77777777" w:rsidR="000B2FC8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  <w:p w14:paraId="406F5219" w14:textId="59088815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09AD5C8E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5361A885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48AC9D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B6EEB1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93CC577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B703B5A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BA1AC5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45E15E5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87ACF2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A6ADB25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0660691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516A045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00F6EBB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B17C0DE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94EE2AF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25B2BD8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【</w:t>
            </w:r>
            <w:r>
              <w:fldChar w:fldCharType="begin"/>
            </w:r>
            <w:r>
              <w:instrText xml:space="preserve"> HYPERLINK "http://aktiv.sakura.ne.jp/kymlicka.2005.doc" </w:instrText>
            </w:r>
            <w:r>
              <w:fldChar w:fldCharType="separate"/>
            </w:r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  <w:u w:val="single"/>
              </w:rPr>
              <w:t>正誤表</w:t>
            </w:r>
            <w:r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  <w:u w:val="single"/>
              </w:rPr>
              <w:fldChar w:fldCharType="end"/>
            </w:r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】</w:t>
            </w:r>
          </w:p>
          <w:p w14:paraId="1EADAFE6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841C766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E8B5A69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3185D7D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8C75B19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2FED45B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5256DB7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7EEEA56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3A0AB73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5DE3C30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9B7B602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AC47466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0B2FC8" w:rsidRPr="008F1196" w14:paraId="21058BEE" w14:textId="77777777" w:rsidTr="009019D7">
        <w:tc>
          <w:tcPr>
            <w:tcW w:w="8505" w:type="dxa"/>
            <w:tcBorders>
              <w:bottom w:val="nil"/>
              <w:right w:val="nil"/>
            </w:tcBorders>
          </w:tcPr>
          <w:p w14:paraId="66EAD2D5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7C38A3E5" w14:textId="410FFDDE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  <w:r>
              <w:rPr>
                <w:rFonts w:eastAsiaTheme="majorEastAsia" w:hAnsiTheme="majorEastAsia" w:hint="eastAsia"/>
                <w:b/>
                <w:sz w:val="18"/>
                <w:szCs w:val="18"/>
              </w:rPr>
              <w:t>その他</w:t>
            </w:r>
          </w:p>
          <w:p w14:paraId="1D8AFFB3" w14:textId="77777777" w:rsidR="000B2FC8" w:rsidRPr="00AC5E1E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sz w:val="18"/>
                <w:szCs w:val="18"/>
              </w:rPr>
            </w:pPr>
          </w:p>
          <w:p w14:paraId="6A5EAD32" w14:textId="77777777" w:rsidR="00CD579E" w:rsidRPr="00CD579E" w:rsidRDefault="00CD579E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0550F5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0550F5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0550F5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晴輝「『自由からの逃走』」、「フロム」、『政治学事典』所収（弘文堂、</w:t>
            </w:r>
            <w:r w:rsidRPr="000550F5">
              <w:rPr>
                <w:rFonts w:eastAsiaTheme="majorEastAsia" w:cs="ＭＳ Ｐゴシック"/>
                <w:kern w:val="0"/>
                <w:sz w:val="18"/>
                <w:szCs w:val="18"/>
              </w:rPr>
              <w:t>2000</w:t>
            </w:r>
            <w:r w:rsidRPr="000550F5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年）、</w:t>
            </w:r>
            <w:r w:rsidRPr="000550F5">
              <w:rPr>
                <w:rFonts w:eastAsiaTheme="majorEastAsia" w:cs="ＭＳ Ｐゴシック"/>
                <w:kern w:val="0"/>
                <w:sz w:val="18"/>
                <w:szCs w:val="18"/>
              </w:rPr>
              <w:t>468-469</w:t>
            </w:r>
            <w:r w:rsidRPr="000550F5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頁、</w:t>
            </w:r>
            <w:r w:rsidRPr="000550F5">
              <w:rPr>
                <w:rFonts w:eastAsiaTheme="majorEastAsia" w:cs="ＭＳ Ｐゴシック"/>
                <w:kern w:val="0"/>
                <w:sz w:val="18"/>
                <w:szCs w:val="18"/>
              </w:rPr>
              <w:t>967-968</w:t>
            </w:r>
            <w:r w:rsidRPr="000550F5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</w:p>
          <w:p w14:paraId="753931E4" w14:textId="77777777" w:rsidR="00CD579E" w:rsidRPr="00CD579E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23F48E77" w14:textId="4D273C18" w:rsidR="000B2FC8" w:rsidRPr="0051732E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晴輝「書評　施光恒『リベラリズムの再生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可謬主義による政治理論』」、政治思想学会『政治思想研究』第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br/>
            </w:r>
            <w:hyperlink r:id="rId23" w:history="1">
              <w:r w:rsidRPr="001772B4">
                <w:rPr>
                  <w:rStyle w:val="a3"/>
                  <w:rFonts w:eastAsiaTheme="majorEastAsia" w:cs="ＭＳ Ｐゴシック"/>
                  <w:kern w:val="0"/>
                  <w:sz w:val="18"/>
                  <w:szCs w:val="18"/>
                </w:rPr>
                <w:t>doi.org/10.11326/jjpt2000.5.0_205</w:t>
              </w:r>
            </w:hyperlink>
          </w:p>
          <w:p w14:paraId="780A31E2" w14:textId="35C2686C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7993DCFA" w14:textId="77777777" w:rsidR="00CD579E" w:rsidRPr="00CD579E" w:rsidRDefault="00CD579E" w:rsidP="00CD579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晴輝「自著を語る　キムリッカ『新版　現代政治理論』」、九州大学大学院比較社会文化学府『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Crossover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4-5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</w:p>
          <w:p w14:paraId="3C9F0E35" w14:textId="77777777" w:rsidR="00CD579E" w:rsidRPr="00CD579E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7E2CB918" w14:textId="38916366" w:rsidR="00CD579E" w:rsidRPr="00CD579E" w:rsidRDefault="00CD579E" w:rsidP="00CD579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CD579E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晴輝「新入生に薦める二冊」、『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t>radix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』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t>No. 44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、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t>26-27</w:t>
            </w:r>
            <w:r w:rsidRPr="00CD579E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</w:p>
          <w:p w14:paraId="326941EA" w14:textId="77777777" w:rsidR="00CD579E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A28B652" w14:textId="77777777" w:rsidR="000B2FC8" w:rsidRPr="00410959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410959">
              <w:rPr>
                <w:rFonts w:eastAsiaTheme="majorEastAsia" w:hAnsiTheme="majorEastAsia"/>
                <w:sz w:val="18"/>
                <w:szCs w:val="18"/>
              </w:rPr>
              <w:t>岡﨑晴輝「書評論文　政権交代の「曲解」？」、『レヴァイアサン』</w:t>
            </w:r>
            <w:r w:rsidRPr="00410959">
              <w:rPr>
                <w:rFonts w:eastAsiaTheme="majorEastAsia"/>
                <w:sz w:val="18"/>
                <w:szCs w:val="18"/>
              </w:rPr>
              <w:t>47</w:t>
            </w:r>
            <w:r w:rsidRPr="00410959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410959">
              <w:rPr>
                <w:rFonts w:eastAsiaTheme="majorEastAsia"/>
                <w:sz w:val="18"/>
                <w:szCs w:val="18"/>
              </w:rPr>
              <w:t>2010</w:t>
            </w:r>
            <w:r w:rsidRPr="00410959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410959">
              <w:rPr>
                <w:rFonts w:eastAsiaTheme="majorEastAsia"/>
                <w:sz w:val="18"/>
                <w:szCs w:val="18"/>
              </w:rPr>
              <w:t>10</w:t>
            </w:r>
            <w:r w:rsidRPr="00410959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410959">
              <w:rPr>
                <w:rFonts w:eastAsiaTheme="majorEastAsia"/>
                <w:sz w:val="18"/>
                <w:szCs w:val="18"/>
              </w:rPr>
              <w:t>170-176</w:t>
            </w:r>
            <w:r w:rsidRPr="00410959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46E72E26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16C1E79F" w14:textId="77777777" w:rsidR="000B2FC8" w:rsidRPr="001772B4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O</w:t>
            </w:r>
            <w:r>
              <w:rPr>
                <w:rFonts w:eastAsiaTheme="majorEastAsia"/>
                <w:sz w:val="18"/>
                <w:szCs w:val="18"/>
              </w:rPr>
              <w:t>KAZAKI Seiki,</w:t>
            </w:r>
            <w:r w:rsidRPr="00410959">
              <w:rPr>
                <w:rFonts w:hint="eastAsia"/>
                <w:sz w:val="18"/>
                <w:szCs w:val="18"/>
              </w:rPr>
              <w:t xml:space="preserve"> </w:t>
            </w:r>
            <w:r w:rsidRPr="00410959">
              <w:rPr>
                <w:sz w:val="18"/>
                <w:szCs w:val="18"/>
              </w:rPr>
              <w:t>“</w:t>
            </w:r>
            <w:r w:rsidRPr="00410959">
              <w:rPr>
                <w:rFonts w:hint="eastAsia"/>
                <w:sz w:val="18"/>
                <w:szCs w:val="18"/>
              </w:rPr>
              <w:t xml:space="preserve">Review Article: Se Teruhisa, </w:t>
            </w:r>
            <w:r w:rsidRPr="00410959">
              <w:rPr>
                <w:rFonts w:hint="eastAsia"/>
                <w:i/>
                <w:sz w:val="18"/>
                <w:szCs w:val="18"/>
              </w:rPr>
              <w:t xml:space="preserve">Anglicization Makes People Stupid: </w:t>
            </w:r>
            <w:r w:rsidRPr="00410959">
              <w:rPr>
                <w:i/>
                <w:sz w:val="18"/>
                <w:szCs w:val="18"/>
              </w:rPr>
              <w:t>Neo-Liberal Linguistic Imperialism and the Fall of Japanese National Powe</w:t>
            </w:r>
            <w:r w:rsidRPr="00410959">
              <w:rPr>
                <w:rFonts w:hint="eastAsia"/>
                <w:i/>
                <w:sz w:val="18"/>
                <w:szCs w:val="18"/>
              </w:rPr>
              <w:t>r</w:t>
            </w:r>
            <w:r w:rsidRPr="00410959">
              <w:rPr>
                <w:rFonts w:hint="eastAsia"/>
                <w:sz w:val="18"/>
                <w:szCs w:val="18"/>
              </w:rPr>
              <w:t>,</w:t>
            </w:r>
            <w:r w:rsidRPr="00410959">
              <w:rPr>
                <w:sz w:val="18"/>
                <w:szCs w:val="18"/>
              </w:rPr>
              <w:t>”</w:t>
            </w:r>
            <w:r w:rsidRPr="00410959">
              <w:rPr>
                <w:rFonts w:hint="eastAsia"/>
                <w:sz w:val="18"/>
                <w:szCs w:val="18"/>
              </w:rPr>
              <w:t xml:space="preserve"> </w:t>
            </w:r>
            <w:r w:rsidRPr="00410959">
              <w:rPr>
                <w:rFonts w:hint="eastAsia"/>
                <w:i/>
                <w:sz w:val="18"/>
                <w:szCs w:val="18"/>
              </w:rPr>
              <w:t>Seiji-Kenkyu</w:t>
            </w:r>
            <w:r w:rsidRPr="00410959">
              <w:rPr>
                <w:rFonts w:hint="eastAsia"/>
                <w:sz w:val="18"/>
                <w:szCs w:val="18"/>
              </w:rPr>
              <w:t xml:space="preserve">, No. 64, March 2017, pp. </w:t>
            </w:r>
            <w:r>
              <w:rPr>
                <w:rFonts w:hint="eastAsia"/>
                <w:sz w:val="18"/>
                <w:szCs w:val="18"/>
              </w:rPr>
              <w:t>100-</w:t>
            </w:r>
            <w:r w:rsidRPr="00410959">
              <w:rPr>
                <w:rFonts w:hint="eastAsia"/>
                <w:sz w:val="18"/>
                <w:szCs w:val="18"/>
              </w:rPr>
              <w:t>108.</w:t>
            </w:r>
          </w:p>
          <w:p w14:paraId="109B8544" w14:textId="170C8AED" w:rsidR="000B2FC8" w:rsidRP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3"/>
                <w:rFonts w:ascii="Century" w:eastAsiaTheme="majorEastAsia" w:hAnsi="Century" w:hint="eastAsia"/>
                <w:b/>
                <w:color w:val="auto"/>
                <w:sz w:val="18"/>
                <w:szCs w:val="18"/>
                <w:u w:val="none"/>
              </w:rPr>
            </w:pPr>
            <w:hyperlink r:id="rId24" w:history="1">
              <w:r w:rsidRPr="00A12A33">
                <w:rPr>
                  <w:rStyle w:val="a3"/>
                  <w:rFonts w:ascii="Century" w:hAnsi="Century"/>
                  <w:sz w:val="18"/>
                  <w:szCs w:val="18"/>
                </w:rPr>
                <w:t>http://hdl.handle.net/2324/1916265</w:t>
              </w:r>
            </w:hyperlink>
            <w:r w:rsidRPr="00EF4E1A">
              <w:rPr>
                <w:rFonts w:ascii="Century" w:hAnsi="Century"/>
                <w:sz w:val="18"/>
                <w:szCs w:val="18"/>
              </w:rPr>
              <w:br/>
            </w:r>
          </w:p>
          <w:p w14:paraId="37F98F79" w14:textId="77777777" w:rsidR="00CD579E" w:rsidRPr="00CD579E" w:rsidRDefault="000B2FC8" w:rsidP="00CD579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0B2FC8">
              <w:rPr>
                <w:rFonts w:eastAsiaTheme="majorEastAsia" w:hAnsiTheme="majorEastAsia"/>
                <w:sz w:val="18"/>
                <w:szCs w:val="18"/>
              </w:rPr>
              <w:t>岡﨑晴輝「評論　政治理論の方法について」、政治思想学会『政治思想学会会報』第</w:t>
            </w:r>
            <w:r w:rsidRPr="000B2FC8">
              <w:rPr>
                <w:rFonts w:eastAsiaTheme="majorEastAsia"/>
                <w:sz w:val="18"/>
                <w:szCs w:val="18"/>
              </w:rPr>
              <w:t>26</w:t>
            </w:r>
            <w:r w:rsidRPr="000B2FC8">
              <w:rPr>
                <w:rFonts w:eastAsiaTheme="majorEastAsia" w:hAnsiTheme="majorEastAsia"/>
                <w:sz w:val="18"/>
                <w:szCs w:val="18"/>
              </w:rPr>
              <w:t>号、</w:t>
            </w:r>
            <w:r w:rsidRPr="000B2FC8">
              <w:rPr>
                <w:rFonts w:eastAsiaTheme="majorEastAsia"/>
                <w:sz w:val="18"/>
                <w:szCs w:val="18"/>
              </w:rPr>
              <w:t>2008</w:t>
            </w:r>
            <w:r w:rsidRPr="000B2FC8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0B2FC8">
              <w:rPr>
                <w:rFonts w:eastAsiaTheme="majorEastAsia"/>
                <w:sz w:val="18"/>
                <w:szCs w:val="18"/>
              </w:rPr>
              <w:t>7</w:t>
            </w:r>
            <w:r w:rsidRPr="000B2FC8">
              <w:rPr>
                <w:rFonts w:eastAsiaTheme="majorEastAsia" w:hAnsiTheme="majorEastAsia"/>
                <w:sz w:val="18"/>
                <w:szCs w:val="18"/>
              </w:rPr>
              <w:t>月、</w:t>
            </w:r>
            <w:r w:rsidRPr="000B2FC8">
              <w:rPr>
                <w:rFonts w:eastAsiaTheme="majorEastAsia"/>
                <w:sz w:val="18"/>
                <w:szCs w:val="18"/>
              </w:rPr>
              <w:t>3-8</w:t>
            </w:r>
            <w:r w:rsidRPr="000B2FC8">
              <w:rPr>
                <w:rFonts w:eastAsiaTheme="majorEastAsia" w:hAnsiTheme="majorEastAsia"/>
                <w:sz w:val="18"/>
                <w:szCs w:val="18"/>
              </w:rPr>
              <w:t>頁。</w:t>
            </w:r>
          </w:p>
          <w:p w14:paraId="22E4DAFD" w14:textId="49F0DA75" w:rsidR="00CD579E" w:rsidRPr="00CD579E" w:rsidRDefault="000B2FC8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3"/>
                <w:rFonts w:eastAsiaTheme="majorEastAsia" w:cs="ＭＳ Ｐゴシック"/>
                <w:color w:val="auto"/>
                <w:kern w:val="0"/>
                <w:sz w:val="18"/>
                <w:szCs w:val="18"/>
                <w:u w:val="none"/>
              </w:rPr>
            </w:pPr>
            <w:hyperlink r:id="rId25" w:history="1">
              <w:r w:rsidRPr="00CD579E">
                <w:rPr>
                  <w:rStyle w:val="a3"/>
                  <w:rFonts w:eastAsiaTheme="majorEastAsia"/>
                  <w:sz w:val="18"/>
                  <w:szCs w:val="18"/>
                </w:rPr>
                <w:t>http://www.jcspt.jp/publications/index.html</w:t>
              </w:r>
            </w:hyperlink>
          </w:p>
          <w:p w14:paraId="044AAE27" w14:textId="77777777" w:rsidR="00CD579E" w:rsidRPr="00CD579E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78A48BE" w14:textId="4007C2FE" w:rsidR="00CD579E" w:rsidRPr="00CD579E" w:rsidRDefault="00CD579E" w:rsidP="00CD579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CD579E">
              <w:rPr>
                <w:rFonts w:eastAsiaTheme="majorEastAsia" w:hAnsiTheme="majorEastAsia"/>
                <w:sz w:val="18"/>
                <w:szCs w:val="18"/>
              </w:rPr>
              <w:t>九州大学法学部岡﨑ゼミ『注釈「日本改造計画」』（岡﨑晴輝研究室、</w:t>
            </w:r>
            <w:r w:rsidRPr="00CD579E">
              <w:rPr>
                <w:rFonts w:eastAsiaTheme="majorEastAsia"/>
                <w:sz w:val="18"/>
                <w:szCs w:val="18"/>
              </w:rPr>
              <w:t>2011</w:t>
            </w:r>
            <w:r w:rsidRPr="00CD579E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CD579E">
              <w:rPr>
                <w:rFonts w:eastAsiaTheme="majorEastAsia"/>
                <w:sz w:val="18"/>
                <w:szCs w:val="18"/>
              </w:rPr>
              <w:t>2</w:t>
            </w:r>
            <w:r w:rsidRPr="00CD579E">
              <w:rPr>
                <w:rFonts w:eastAsiaTheme="majorEastAsia" w:hAnsiTheme="majorEastAsia"/>
                <w:sz w:val="18"/>
                <w:szCs w:val="18"/>
              </w:rPr>
              <w:t>月）。</w:t>
            </w:r>
          </w:p>
          <w:p w14:paraId="04D0664A" w14:textId="4DCC048C" w:rsidR="00CD579E" w:rsidRDefault="0088286C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hyperlink r:id="rId26" w:history="1">
              <w:r w:rsidRPr="0088286C">
                <w:rPr>
                  <w:rStyle w:val="a3"/>
                  <w:rFonts w:eastAsiaTheme="majorEastAsia" w:cs="ＭＳ Ｐゴシック"/>
                  <w:kern w:val="0"/>
                  <w:sz w:val="18"/>
                  <w:szCs w:val="18"/>
                </w:rPr>
                <w:t>http://hdl.handle.net/2324/1001447924</w:t>
              </w:r>
            </w:hyperlink>
          </w:p>
          <w:p w14:paraId="759B4F96" w14:textId="77777777" w:rsidR="0088286C" w:rsidRPr="00CD579E" w:rsidRDefault="0088286C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78D3BA06" w14:textId="732041D4" w:rsidR="00CD579E" w:rsidRPr="000352F7" w:rsidRDefault="00CD579E" w:rsidP="00CD579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晴輝「『政治研究』第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号記念論集」、『政治研究』第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10-12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頁。</w:t>
            </w:r>
          </w:p>
          <w:p w14:paraId="2AF5E0AA" w14:textId="4F157C10" w:rsidR="000B2FC8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3"/>
                <w:rFonts w:eastAsiaTheme="majorEastAsia" w:cs="ＭＳ Ｐゴシック"/>
                <w:kern w:val="0"/>
                <w:sz w:val="18"/>
                <w:szCs w:val="18"/>
              </w:rPr>
            </w:pPr>
            <w:hyperlink r:id="rId27" w:history="1">
              <w:r w:rsidRPr="00136206">
                <w:rPr>
                  <w:rStyle w:val="a3"/>
                  <w:rFonts w:eastAsiaTheme="majorEastAsia" w:cs="ＭＳ Ｐゴシック"/>
                  <w:kern w:val="0"/>
                  <w:sz w:val="18"/>
                  <w:szCs w:val="18"/>
                </w:rPr>
                <w:t>http://hdl.handle.net/2324/1440777</w:t>
              </w:r>
            </w:hyperlink>
          </w:p>
          <w:p w14:paraId="06453FE4" w14:textId="77777777" w:rsidR="00CD579E" w:rsidRPr="000B2FC8" w:rsidRDefault="00CD579E" w:rsidP="00CD579E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3"/>
                <w:rFonts w:eastAsiaTheme="majorEastAsia" w:cs="ＭＳ Ｐゴシック" w:hint="eastAsia"/>
                <w:color w:val="auto"/>
                <w:kern w:val="0"/>
                <w:sz w:val="18"/>
                <w:szCs w:val="18"/>
                <w:u w:val="none"/>
              </w:rPr>
            </w:pPr>
          </w:p>
          <w:p w14:paraId="34D1327E" w14:textId="7DD8DC42" w:rsidR="000B2FC8" w:rsidRPr="000B2FC8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  <w:r w:rsidRPr="000B2FC8">
              <w:rPr>
                <w:rStyle w:val="af2"/>
                <w:rFonts w:eastAsiaTheme="majorEastAsia" w:hAnsiTheme="majorEastAsia"/>
                <w:b w:val="0"/>
                <w:sz w:val="18"/>
                <w:szCs w:val="18"/>
              </w:rPr>
              <w:t>村上稔／土肥勲嗣／野口暢子／岡﨑晴輝「座談　吉野川の畔で市民自治を語る」、『政治研究』第</w:t>
            </w:r>
            <w:r w:rsidRPr="000B2FC8">
              <w:rPr>
                <w:rStyle w:val="af2"/>
                <w:rFonts w:eastAsiaTheme="majorEastAsia"/>
                <w:b w:val="0"/>
                <w:sz w:val="18"/>
                <w:szCs w:val="18"/>
              </w:rPr>
              <w:t>62</w:t>
            </w:r>
            <w:r w:rsidRPr="000B2FC8">
              <w:rPr>
                <w:rStyle w:val="af2"/>
                <w:rFonts w:eastAsiaTheme="majorEastAsia" w:hAnsiTheme="majorEastAsia"/>
                <w:b w:val="0"/>
                <w:sz w:val="18"/>
                <w:szCs w:val="18"/>
              </w:rPr>
              <w:t>号、</w:t>
            </w:r>
            <w:r w:rsidRPr="000B2FC8">
              <w:rPr>
                <w:rStyle w:val="af2"/>
                <w:rFonts w:eastAsiaTheme="majorEastAsia"/>
                <w:b w:val="0"/>
                <w:sz w:val="18"/>
                <w:szCs w:val="18"/>
              </w:rPr>
              <w:t>2015</w:t>
            </w:r>
            <w:r w:rsidRPr="000B2FC8">
              <w:rPr>
                <w:rStyle w:val="af2"/>
                <w:rFonts w:eastAsiaTheme="majorEastAsia" w:hAnsiTheme="majorEastAsia"/>
                <w:b w:val="0"/>
                <w:sz w:val="18"/>
                <w:szCs w:val="18"/>
              </w:rPr>
              <w:t>年</w:t>
            </w:r>
            <w:r w:rsidRPr="000B2FC8">
              <w:rPr>
                <w:rStyle w:val="af2"/>
                <w:rFonts w:eastAsiaTheme="majorEastAsia"/>
                <w:b w:val="0"/>
                <w:sz w:val="18"/>
                <w:szCs w:val="18"/>
              </w:rPr>
              <w:t>3</w:t>
            </w:r>
            <w:r w:rsidRPr="000B2FC8">
              <w:rPr>
                <w:rStyle w:val="af2"/>
                <w:rFonts w:eastAsiaTheme="majorEastAsia" w:hAnsiTheme="majorEastAsia"/>
                <w:b w:val="0"/>
                <w:sz w:val="18"/>
                <w:szCs w:val="18"/>
              </w:rPr>
              <w:t>月、</w:t>
            </w:r>
            <w:r w:rsidRPr="000B2FC8">
              <w:rPr>
                <w:rStyle w:val="af2"/>
                <w:rFonts w:eastAsiaTheme="majorEastAsia"/>
                <w:b w:val="0"/>
                <w:sz w:val="18"/>
                <w:szCs w:val="18"/>
              </w:rPr>
              <w:t>123-147</w:t>
            </w:r>
            <w:r w:rsidRPr="000B2FC8">
              <w:rPr>
                <w:rStyle w:val="af2"/>
                <w:rFonts w:eastAsiaTheme="majorEastAsia" w:hAnsiTheme="majorEastAsia"/>
                <w:b w:val="0"/>
                <w:sz w:val="18"/>
                <w:szCs w:val="18"/>
              </w:rPr>
              <w:t>頁</w:t>
            </w:r>
            <w:r>
              <w:rPr>
                <w:rStyle w:val="af2"/>
                <w:rFonts w:eastAsiaTheme="majorEastAsia" w:hAnsiTheme="majorEastAsia" w:hint="eastAsia"/>
                <w:b w:val="0"/>
                <w:sz w:val="18"/>
                <w:szCs w:val="18"/>
              </w:rPr>
              <w:t>。</w:t>
            </w:r>
          </w:p>
          <w:p w14:paraId="641BC3C2" w14:textId="77777777" w:rsidR="000B2FC8" w:rsidRPr="000B2FC8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Style w:val="a3"/>
                <w:rFonts w:eastAsiaTheme="majorEastAsia" w:cs="ＭＳ Ｐゴシック"/>
                <w:color w:val="auto"/>
                <w:kern w:val="0"/>
                <w:sz w:val="18"/>
                <w:szCs w:val="18"/>
                <w:u w:val="none"/>
              </w:rPr>
            </w:pPr>
            <w:hyperlink r:id="rId28" w:history="1">
              <w:r w:rsidRPr="000B2FC8">
                <w:rPr>
                  <w:rStyle w:val="a3"/>
                  <w:rFonts w:eastAsiaTheme="majorEastAsia" w:hAnsiTheme="majorEastAsia"/>
                  <w:sz w:val="18"/>
                  <w:szCs w:val="18"/>
                </w:rPr>
                <w:t>http://hdl.handle.net/2324/1657817</w:t>
              </w:r>
            </w:hyperlink>
          </w:p>
          <w:p w14:paraId="4863C8FE" w14:textId="77777777" w:rsidR="000B2FC8" w:rsidRP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3"/>
                <w:rFonts w:eastAsiaTheme="majorEastAsia" w:cs="ＭＳ Ｐゴシック" w:hint="eastAsia"/>
                <w:color w:val="auto"/>
                <w:kern w:val="0"/>
                <w:sz w:val="18"/>
                <w:szCs w:val="18"/>
                <w:u w:val="none"/>
              </w:rPr>
            </w:pPr>
          </w:p>
          <w:p w14:paraId="1EEFFACE" w14:textId="7375A6B8" w:rsidR="000B2FC8" w:rsidRPr="000B2FC8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Style w:val="af2"/>
                <w:rFonts w:eastAsiaTheme="majorEastAsia" w:cs="ＭＳ Ｐゴシック"/>
                <w:b w:val="0"/>
                <w:bCs w:val="0"/>
                <w:kern w:val="0"/>
                <w:sz w:val="18"/>
                <w:szCs w:val="18"/>
              </w:rPr>
            </w:pPr>
            <w:r w:rsidRPr="000B2FC8">
              <w:rPr>
                <w:rStyle w:val="af2"/>
                <w:rFonts w:eastAsiaTheme="majorEastAsia" w:hAnsiTheme="majorEastAsia" w:cs="ＭＳ Ｐゴシック" w:hint="eastAsia"/>
                <w:b w:val="0"/>
                <w:bCs w:val="0"/>
                <w:kern w:val="0"/>
                <w:sz w:val="18"/>
                <w:szCs w:val="18"/>
              </w:rPr>
              <w:t>選挙市民審議会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『選挙・政治制度改革に関する答申――市民を主体とした民主主義の確立に向けて』（公正・平等な選挙改革にとりくむプロジェクト（選挙市民審議会事務局）、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2</w:t>
            </w:r>
            <w:r w:rsidRPr="000B2FC8">
              <w:rPr>
                <w:rStyle w:val="af2"/>
                <w:rFonts w:eastAsiaTheme="majorEastAsia"/>
                <w:b w:val="0"/>
                <w:bCs w:val="0"/>
                <w:sz w:val="18"/>
                <w:szCs w:val="18"/>
              </w:rPr>
              <w:t>020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年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1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月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3</w:t>
            </w:r>
            <w:r w:rsidRPr="000B2FC8">
              <w:rPr>
                <w:rStyle w:val="af2"/>
                <w:rFonts w:eastAsiaTheme="majorEastAsia"/>
                <w:b w:val="0"/>
                <w:bCs w:val="0"/>
                <w:sz w:val="18"/>
                <w:szCs w:val="18"/>
              </w:rPr>
              <w:t>1</w:t>
            </w:r>
            <w:r w:rsidRPr="000B2FC8"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日）、「３－３　抽選制議会の可能性」を執筆。</w:t>
            </w:r>
          </w:p>
          <w:p w14:paraId="0389CB19" w14:textId="77777777" w:rsidR="000B2FC8" w:rsidRP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Style w:val="af2"/>
                <w:rFonts w:eastAsiaTheme="majorEastAsia" w:cs="ＭＳ Ｐゴシック" w:hint="eastAsia"/>
                <w:b w:val="0"/>
                <w:bCs w:val="0"/>
                <w:kern w:val="0"/>
                <w:sz w:val="18"/>
                <w:szCs w:val="18"/>
              </w:rPr>
            </w:pPr>
          </w:p>
          <w:p w14:paraId="2E5901D5" w14:textId="77777777" w:rsidR="000B2FC8" w:rsidRPr="000B2FC8" w:rsidRDefault="000B2FC8" w:rsidP="000B2FC8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／松尾隆佑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 xml:space="preserve">「書評　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松尾隆佑著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『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ポスト政治の政治理論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ステークホルダー・デモクラシーを編む――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』」、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九州大学政治研究会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『政治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研究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』第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号、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月、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01-117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頁。</w:t>
            </w:r>
          </w:p>
          <w:p w14:paraId="153506F8" w14:textId="386C5AFA" w:rsidR="000B2FC8" w:rsidRP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  <w:hyperlink r:id="rId29" w:history="1">
              <w:r w:rsidRPr="000B2FC8">
                <w:rPr>
                  <w:rStyle w:val="a3"/>
                  <w:rFonts w:eastAsiaTheme="majorEastAsia" w:hAnsiTheme="majorEastAsia"/>
                  <w:bCs/>
                  <w:sz w:val="18"/>
                  <w:szCs w:val="18"/>
                </w:rPr>
                <w:t>http://hdl.handle.net/2324/2740993</w:t>
              </w:r>
            </w:hyperlink>
          </w:p>
          <w:p w14:paraId="74132B78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6EC2071C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6BD8C297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2E96B6B8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1924492F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5EFDFD38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77DA6939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7E8CD753" w14:textId="77777777" w:rsidR="000B2FC8" w:rsidRPr="006B69B3" w:rsidRDefault="000B2FC8" w:rsidP="006B69B3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b/>
                <w:sz w:val="18"/>
                <w:szCs w:val="18"/>
              </w:rPr>
            </w:pPr>
          </w:p>
          <w:p w14:paraId="78A726A1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597665B6" w14:textId="3F7D66B1" w:rsidR="000B2FC8" w:rsidRPr="00CD579E" w:rsidRDefault="000B2FC8" w:rsidP="00CD579E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2E28D707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6FCDEE33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B9011BE" w14:textId="2F4E543E" w:rsidR="000B2FC8" w:rsidRPr="00034E56" w:rsidRDefault="000B2FC8" w:rsidP="000B2FC8">
            <w:pPr>
              <w:spacing w:line="240" w:lineRule="exact"/>
              <w:jc w:val="left"/>
              <w:rPr>
                <w:rFonts w:eastAsiaTheme="majorEastAsia"/>
                <w:sz w:val="18"/>
                <w:szCs w:val="18"/>
              </w:rPr>
            </w:pPr>
          </w:p>
        </w:tc>
      </w:tr>
      <w:tr w:rsidR="000B2FC8" w:rsidRPr="008F1196" w14:paraId="0EE56930" w14:textId="77777777" w:rsidTr="009019D7">
        <w:tc>
          <w:tcPr>
            <w:tcW w:w="8505" w:type="dxa"/>
            <w:tcBorders>
              <w:right w:val="nil"/>
            </w:tcBorders>
          </w:tcPr>
          <w:p w14:paraId="0FC52A6F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19F9A032" w14:textId="351D3B72" w:rsidR="000B2FC8" w:rsidRPr="00AE6C04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口頭発表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88356AA" w14:textId="43E2D825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晴輝「『自由からの逃走』再考」、思想史の会、法政大学、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1997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1A06997" w14:textId="77777777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晴輝「政治的フロム」、政治思想学会、於一橋大学、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1998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1FF7151" w14:textId="2A3464EB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晴輝「「政治学教育」再考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斎藤喜博のアクチュアリティー」、九州大学政治研究会、九州大学、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3FAAF164" w14:textId="0A698168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晴輝「戦後民主主義の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哲学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第一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中間報告」、思想史研究会、九州大学、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BFB5AD0" w14:textId="01DECC18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晴輝「『与えあいのデモクラシー』について」、六本松研究会、九州大学、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4D7A1C0" w14:textId="5B48572F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晴輝「「市民自治と自己決定の理念」について」、九州大学政治研究会、九州大学、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3A0F1C2D" w14:textId="690B6E79" w:rsidR="000B2FC8" w:rsidRPr="00322885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晴輝「市民自治と市民社会＝政府の概念」、九州大学政治研究会、九州大学、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0F60D58" w14:textId="657977F4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晴輝「フロム『自由からの逃走』を読む」、九州大学公開講座「名著から探るグローバル化時代の市民像」、九州大学、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A6ABE04" w14:textId="76AE2A80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晴輝「安倍晋三の政治哲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東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アジア関係を中心に」、第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回九州大・蔚山大法政シンポジウム、蔚山大学、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Reprinted in </w:t>
            </w:r>
            <w:r w:rsidRPr="008F1196">
              <w:rPr>
                <w:rFonts w:eastAsiaTheme="majorEastAsia" w:cs="ＭＳ Ｐゴシック"/>
                <w:i/>
                <w:kern w:val="0"/>
                <w:sz w:val="18"/>
                <w:szCs w:val="18"/>
              </w:rPr>
              <w:t xml:space="preserve">Journal of Social Sciences 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(University of Ulsan), Vol. 15, December 2007, pp. 199-216. </w:t>
            </w:r>
          </w:p>
          <w:p w14:paraId="3C085926" w14:textId="77777777" w:rsidR="000B2FC8" w:rsidRPr="008F1196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68DE85B8" w14:textId="45D4A3BB" w:rsidR="000B2FC8" w:rsidRPr="00524F3B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晴輝「「市民自治と「国家」の概念」について」、九州大学政治研究会、九州大学、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79CFC4AE" w14:textId="5498F024" w:rsidR="000B2FC8" w:rsidRPr="001D059F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年参院選の分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析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延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命装置の機能不全」、第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回九州大・蔚山大法政シンポジウム、九州大学、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Reprinted in</w:t>
            </w:r>
            <w:r w:rsidRPr="008F1196">
              <w:rPr>
                <w:rFonts w:eastAsiaTheme="majorEastAsia" w:cs="ＭＳ Ｐゴシック"/>
                <w:i/>
                <w:kern w:val="0"/>
                <w:sz w:val="18"/>
                <w:szCs w:val="18"/>
              </w:rPr>
              <w:t xml:space="preserve"> Journal of Social Sciences 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(University of Ulsan), Vol. 15, December 2007, pp. 299-314. 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2E33493" w14:textId="0E25FE11" w:rsidR="000B2FC8" w:rsidRPr="001D059F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年参院選の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分析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自公体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制の機能不全」、第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回九州大学・亜洲大学共同学術会議、九州大学、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  <w:t xml:space="preserve"> </w:t>
            </w:r>
          </w:p>
          <w:p w14:paraId="7164CE4E" w14:textId="0662DD23" w:rsidR="000B2FC8" w:rsidRPr="00410959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晴輝「市民活動の現在」、九州大学政治哲学リサーチコア主催・九州大学政治研究会共催シンポジウム「市民活動を考える」、九州大学、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434B7D8C" w14:textId="60D0E1E5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年参院選の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分析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自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公体制の機能不全」、第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回九州大学法学部－大韓政治学会学術シンポジウム、九州大学、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421C3D66" w14:textId="004D4175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晴輝「政治理論の方法について」、九州大学政治研究会、九州大学、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06C4E37" w14:textId="15FADDB5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晴輝「希望は戦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争？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「格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差社会」の政治意識」、第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回九州大・蔚山大法政シンポジウム、蔚山大学、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Reprinted in </w:t>
            </w:r>
            <w:r w:rsidRPr="008F1196">
              <w:rPr>
                <w:rFonts w:eastAsiaTheme="majorEastAsia" w:cs="ＭＳ Ｐゴシック"/>
                <w:i/>
                <w:kern w:val="0"/>
                <w:sz w:val="18"/>
                <w:szCs w:val="18"/>
              </w:rPr>
              <w:t>Journal of Social Sciences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(University of Ulsan), Vol. 16, No. 1-2, December 2008, pp. 147-161. 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66017DDA" w14:textId="2F06FBF6" w:rsidR="000B2FC8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晴輝「「市民自治と代表制の構想」について」、九州大学政治研究会、九州大学、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62460749" w14:textId="11E80C5F" w:rsidR="000B2FC8" w:rsidRPr="008F1196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3392555C" w14:textId="3FA60B13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晴輝「政治とカ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ネ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福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岡市政の場合」、九州大学政治研究会、九州大学、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FE17C19" w14:textId="343566A7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年総選挙と「二大政党制」の行方」、第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回九州大学・亜洲大学共同学術会議、九州大学、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8627E1B" w14:textId="7FAFEFDA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晴輝「現代日本政治と討議デモクラシー」、第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回九州大学・亜洲大学共同学術会議、亜洲大学、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58CC665" w14:textId="77777777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晴輝「選挙制度の政治理論」、九州大学政治学研究会、於九州大学、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4A402CF" w14:textId="0936B2A8" w:rsidR="000B2FC8" w:rsidRPr="008F119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晴輝「選挙制度改革の政治思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想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第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１次細川・河野会談を中心に」、日本選挙学会、於筑波大学、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</w:p>
          <w:p w14:paraId="730C8B2C" w14:textId="77777777" w:rsidR="000B2FC8" w:rsidRPr="008F1196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5593A84B" w14:textId="119BE764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晴輝「「選挙」概念の歴史的展開」、九州大学政治学研究会、九州大学、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2508B0D6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43441E3B" w14:textId="1CAC1B31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AE6C04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晴輝「選挙制度論の現在」、地域コミュニティフォーラム（九州ブロック）、都久志会館</w:t>
            </w:r>
            <w:r w:rsidRPr="00AE6C04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（福岡市）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、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2013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10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29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DC0A87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237D23F4" w14:textId="2C1B69E2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proofErr w:type="spellStart"/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Dialektika</w:t>
            </w:r>
            <w:proofErr w:type="spellEnd"/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proofErr w:type="spellStart"/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Defendo</w:t>
            </w:r>
            <w:proofErr w:type="spellEnd"/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de Esperanto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（エスペラントの弁証法的擁護）」、九州大学政治研究会、九州大学、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32B9DC6B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4FE164D" w14:textId="12AA58C0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Style w:val="af2"/>
                <w:b w:val="0"/>
                <w:sz w:val="18"/>
                <w:szCs w:val="18"/>
              </w:rPr>
              <w:t>OKAZAKI Seiki</w:t>
            </w:r>
            <w:r>
              <w:rPr>
                <w:rStyle w:val="af2"/>
                <w:rFonts w:hint="eastAsia"/>
                <w:b w:val="0"/>
                <w:sz w:val="18"/>
                <w:szCs w:val="18"/>
              </w:rPr>
              <w:t xml:space="preserve">, </w:t>
            </w:r>
            <w:r>
              <w:rPr>
                <w:rStyle w:val="af2"/>
                <w:b w:val="0"/>
                <w:sz w:val="18"/>
                <w:szCs w:val="18"/>
              </w:rPr>
              <w:t>“</w:t>
            </w:r>
            <w:r w:rsidRPr="006411A8">
              <w:rPr>
                <w:rStyle w:val="af2"/>
                <w:b w:val="0"/>
                <w:sz w:val="18"/>
                <w:szCs w:val="18"/>
              </w:rPr>
              <w:t>The Art of Reading: Special Semi</w:t>
            </w:r>
            <w:r>
              <w:rPr>
                <w:rStyle w:val="af2"/>
                <w:b w:val="0"/>
                <w:sz w:val="18"/>
                <w:szCs w:val="18"/>
              </w:rPr>
              <w:t>nar for International Students,”</w:t>
            </w:r>
            <w:r>
              <w:rPr>
                <w:rStyle w:val="af2"/>
                <w:rFonts w:hint="eastAsia"/>
                <w:b w:val="0"/>
                <w:sz w:val="18"/>
                <w:szCs w:val="18"/>
              </w:rPr>
              <w:t xml:space="preserve"> at </w:t>
            </w:r>
            <w:r w:rsidRPr="006411A8">
              <w:rPr>
                <w:rStyle w:val="af2"/>
                <w:b w:val="0"/>
                <w:sz w:val="18"/>
                <w:szCs w:val="18"/>
              </w:rPr>
              <w:t>Kyushu University, 7th January 2015.</w:t>
            </w:r>
          </w:p>
          <w:p w14:paraId="48C96E73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223BB1A7" w14:textId="12C889CC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松尾／岡</w:t>
            </w:r>
            <w:r w:rsidRPr="00AE6C04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晴輝「裁判員経験者と語る」、九州大学法政学会ロー＆プラクティス講演会、九州大学、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2015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AE6C04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325B1959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27489208" w14:textId="671B062B" w:rsidR="000B2FC8" w:rsidRPr="00AE6C04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1935A9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 w:rsidRPr="001935A9">
              <w:rPr>
                <w:rFonts w:eastAsiaTheme="majorEastAsia" w:hAnsiTheme="majorEastAsia"/>
                <w:sz w:val="18"/>
                <w:szCs w:val="18"/>
              </w:rPr>
              <w:t>「</w:t>
            </w:r>
            <w:proofErr w:type="spellStart"/>
            <w:r w:rsidRPr="001935A9">
              <w:rPr>
                <w:rFonts w:eastAsiaTheme="majorEastAsia"/>
                <w:sz w:val="18"/>
                <w:szCs w:val="18"/>
              </w:rPr>
              <w:t>Speciala</w:t>
            </w:r>
            <w:proofErr w:type="spellEnd"/>
            <w:r w:rsidRPr="001935A9">
              <w:rPr>
                <w:rFonts w:eastAsiaTheme="majorEastAsia"/>
                <w:sz w:val="18"/>
                <w:szCs w:val="18"/>
              </w:rPr>
              <w:t xml:space="preserve"> </w:t>
            </w:r>
            <w:proofErr w:type="spellStart"/>
            <w:r w:rsidRPr="001935A9">
              <w:rPr>
                <w:rFonts w:eastAsiaTheme="majorEastAsia"/>
                <w:sz w:val="18"/>
                <w:szCs w:val="18"/>
              </w:rPr>
              <w:t>Seminario</w:t>
            </w:r>
            <w:proofErr w:type="spellEnd"/>
            <w:r w:rsidRPr="001935A9">
              <w:rPr>
                <w:rFonts w:eastAsiaTheme="majorEastAsia"/>
                <w:sz w:val="18"/>
                <w:szCs w:val="18"/>
              </w:rPr>
              <w:t xml:space="preserve"> </w:t>
            </w:r>
            <w:proofErr w:type="spellStart"/>
            <w:r w:rsidRPr="001935A9">
              <w:rPr>
                <w:rFonts w:eastAsiaTheme="majorEastAsia"/>
                <w:sz w:val="18"/>
                <w:szCs w:val="18"/>
              </w:rPr>
              <w:t>pri</w:t>
            </w:r>
            <w:proofErr w:type="spellEnd"/>
            <w:r w:rsidRPr="001935A9">
              <w:rPr>
                <w:rFonts w:eastAsiaTheme="majorEastAsia"/>
                <w:sz w:val="18"/>
                <w:szCs w:val="18"/>
              </w:rPr>
              <w:t xml:space="preserve"> Esperanto</w:t>
            </w:r>
            <w:r w:rsidRPr="001935A9">
              <w:rPr>
                <w:rFonts w:eastAsiaTheme="majorEastAsia" w:hAnsiTheme="majorEastAsia"/>
                <w:sz w:val="18"/>
                <w:szCs w:val="18"/>
              </w:rPr>
              <w:t>（エスペラントに関する特別演習）」、</w:t>
            </w: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九州大学、</w:t>
            </w:r>
            <w:r w:rsidRPr="001935A9">
              <w:rPr>
                <w:rFonts w:eastAsiaTheme="majorEastAsia" w:cs="ＭＳ Ｐゴシック"/>
                <w:kern w:val="0"/>
                <w:sz w:val="18"/>
                <w:szCs w:val="18"/>
              </w:rPr>
              <w:t>2015</w:t>
            </w: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1935A9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1935A9">
              <w:rPr>
                <w:rFonts w:eastAsiaTheme="majorEastAsia" w:cs="ＭＳ Ｐゴシック"/>
                <w:kern w:val="0"/>
                <w:sz w:val="18"/>
                <w:szCs w:val="18"/>
              </w:rPr>
              <w:t>18</w:t>
            </w:r>
            <w:r w:rsidRPr="001935A9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5230C2DE" w14:textId="1B212AB4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晴輝／鎌田厚志「「エスペラント語の政治理論」について」、九州大学政治研究会、九州大学、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626FF1B6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14915E34" w14:textId="157EEAB2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</w:pP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岡</w:t>
            </w:r>
            <w:r w:rsidRPr="00AE6C04">
              <w:rPr>
                <w:rFonts w:eastAsiaTheme="majorEastAsia"/>
                <w:sz w:val="18"/>
                <w:szCs w:val="18"/>
              </w:rPr>
              <w:t>﨑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晴輝「</w:t>
            </w:r>
            <w:r w:rsidRPr="00AE6C04">
              <w:rPr>
                <w:rFonts w:eastAsiaTheme="majorEastAsia" w:hAnsiTheme="majorEastAsia"/>
                <w:sz w:val="18"/>
                <w:szCs w:val="18"/>
              </w:rPr>
              <w:t>市民の政治参加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/>
                <w:sz w:val="18"/>
                <w:szCs w:val="18"/>
              </w:rPr>
              <w:t>主</w:t>
            </w:r>
            <w:r w:rsidRPr="00AE6C04">
              <w:rPr>
                <w:rFonts w:eastAsiaTheme="majorEastAsia" w:hAnsiTheme="majorEastAsia"/>
                <w:sz w:val="18"/>
                <w:szCs w:val="18"/>
              </w:rPr>
              <w:t>権者教育と若者の政治参加について考える」、</w:t>
            </w:r>
            <w:r w:rsidRPr="00AE6C04">
              <w:rPr>
                <w:rFonts w:eastAsiaTheme="majorEastAsia"/>
                <w:sz w:val="18"/>
                <w:szCs w:val="18"/>
              </w:rPr>
              <w:t>平成</w:t>
            </w:r>
            <w:r w:rsidRPr="00AE6C04">
              <w:rPr>
                <w:rFonts w:eastAsiaTheme="majorEastAsia"/>
                <w:sz w:val="18"/>
                <w:szCs w:val="18"/>
              </w:rPr>
              <w:t>28</w:t>
            </w:r>
            <w:r w:rsidRPr="00AE6C04">
              <w:rPr>
                <w:rFonts w:eastAsiaTheme="majorEastAsia"/>
                <w:sz w:val="18"/>
                <w:szCs w:val="18"/>
              </w:rPr>
              <w:t>年度福岡県高等学校公民科研究会総会・研修会、アクロス福岡</w:t>
            </w:r>
            <w:r w:rsidRPr="00AE6C04">
              <w:rPr>
                <w:rFonts w:eastAsiaTheme="majorEastAsia" w:hint="eastAsia"/>
                <w:sz w:val="18"/>
                <w:szCs w:val="18"/>
              </w:rPr>
              <w:t>（福岡市）</w:t>
            </w:r>
            <w:r w:rsidRPr="00AE6C04">
              <w:rPr>
                <w:rFonts w:eastAsiaTheme="majorEastAsia"/>
                <w:sz w:val="18"/>
                <w:szCs w:val="18"/>
              </w:rPr>
              <w:t>、</w:t>
            </w:r>
            <w:r w:rsidRPr="00AE6C04">
              <w:rPr>
                <w:rFonts w:eastAsiaTheme="majorEastAsia"/>
                <w:sz w:val="18"/>
                <w:szCs w:val="18"/>
              </w:rPr>
              <w:t>2016</w:t>
            </w:r>
            <w:r w:rsidRPr="00AE6C04">
              <w:rPr>
                <w:rFonts w:eastAsiaTheme="majorEastAsia"/>
                <w:sz w:val="18"/>
                <w:szCs w:val="18"/>
              </w:rPr>
              <w:t>年</w:t>
            </w:r>
            <w:r w:rsidRPr="00AE6C04">
              <w:rPr>
                <w:rFonts w:eastAsiaTheme="majorEastAsia"/>
                <w:sz w:val="18"/>
                <w:szCs w:val="18"/>
              </w:rPr>
              <w:t>6</w:t>
            </w:r>
            <w:r w:rsidRPr="00AE6C04">
              <w:rPr>
                <w:rFonts w:eastAsiaTheme="majorEastAsia"/>
                <w:sz w:val="18"/>
                <w:szCs w:val="18"/>
              </w:rPr>
              <w:t>月</w:t>
            </w:r>
            <w:r w:rsidRPr="00AE6C04">
              <w:rPr>
                <w:rFonts w:eastAsiaTheme="majorEastAsia"/>
                <w:sz w:val="18"/>
                <w:szCs w:val="18"/>
              </w:rPr>
              <w:t>10</w:t>
            </w:r>
            <w:r w:rsidRPr="00AE6C04">
              <w:rPr>
                <w:rFonts w:eastAsiaTheme="majorEastAsia"/>
                <w:sz w:val="18"/>
                <w:szCs w:val="18"/>
              </w:rPr>
              <w:t>日。</w:t>
            </w:r>
          </w:p>
          <w:p w14:paraId="40FE6F41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</w:pPr>
          </w:p>
          <w:p w14:paraId="2616F328" w14:textId="27D79BC0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</w:pP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岡</w:t>
            </w:r>
            <w:r w:rsidRPr="00AE6C04">
              <w:rPr>
                <w:rFonts w:eastAsiaTheme="majorEastAsia"/>
                <w:sz w:val="18"/>
                <w:szCs w:val="18"/>
              </w:rPr>
              <w:t>﨑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晴輝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「英語時代のエスペラント」、第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64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回関西エスペラント大会、ビッグ・アイ（堺市）、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2016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6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月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18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日。</w:t>
            </w:r>
            <w:r w:rsidRPr="00DC0A87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49AD908D" w14:textId="6E761406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サルトーリ再考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42EB285C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FCF0E73" w14:textId="77777777" w:rsidR="000B2FC8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岡</w:t>
            </w:r>
            <w:r w:rsidRPr="00AE6C04">
              <w:rPr>
                <w:rFonts w:eastAsiaTheme="majorEastAsia"/>
                <w:sz w:val="18"/>
                <w:szCs w:val="18"/>
              </w:rPr>
              <w:t>﨑</w:t>
            </w:r>
            <w:r w:rsidRPr="00AE6C04">
              <w:rPr>
                <w:rFonts w:eastAsia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「現代日本における国家と市民</w:t>
            </w:r>
            <w:r w:rsidRPr="00AE6C04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」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、ルーヴェン・カトリック大学、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2016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12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14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日</w:t>
            </w:r>
          </w:p>
          <w:p w14:paraId="7886D1E2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597B0C7D" w14:textId="70B8B1B8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DC0A87">
              <w:rPr>
                <w:rFonts w:hint="eastAsia"/>
                <w:kern w:val="0"/>
                <w:sz w:val="18"/>
                <w:szCs w:val="18"/>
              </w:rPr>
              <w:t>OKAZAKI</w:t>
            </w:r>
            <w:r w:rsidRPr="00DC0A87">
              <w:rPr>
                <w:kern w:val="0"/>
                <w:sz w:val="18"/>
                <w:szCs w:val="18"/>
              </w:rPr>
              <w:t xml:space="preserve"> Seiki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 xml:space="preserve">, </w:t>
            </w:r>
            <w:r w:rsidRPr="00DC0A87">
              <w:rPr>
                <w:kern w:val="0"/>
                <w:sz w:val="18"/>
                <w:szCs w:val="18"/>
              </w:rPr>
              <w:t>“Observational Participat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>io</w:t>
            </w:r>
            <w:r w:rsidRPr="00DC0A87">
              <w:rPr>
                <w:kern w:val="0"/>
                <w:sz w:val="18"/>
                <w:szCs w:val="18"/>
              </w:rPr>
              <w:t xml:space="preserve">n 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 xml:space="preserve">in </w:t>
            </w:r>
            <w:r w:rsidRPr="00DC0A87">
              <w:rPr>
                <w:kern w:val="0"/>
                <w:sz w:val="18"/>
                <w:szCs w:val="18"/>
              </w:rPr>
              <w:t>the</w:t>
            </w:r>
            <w:r w:rsidRPr="00DC0A87">
              <w:rPr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DC0A87">
              <w:rPr>
                <w:i/>
                <w:kern w:val="0"/>
                <w:sz w:val="18"/>
                <w:szCs w:val="18"/>
              </w:rPr>
              <w:t>Saiban</w:t>
            </w:r>
            <w:proofErr w:type="spellEnd"/>
            <w:r w:rsidRPr="00DC0A87">
              <w:rPr>
                <w:i/>
                <w:kern w:val="0"/>
                <w:sz w:val="18"/>
                <w:szCs w:val="18"/>
              </w:rPr>
              <w:t>-in</w:t>
            </w:r>
            <w:r w:rsidRPr="00DC0A87">
              <w:rPr>
                <w:kern w:val="0"/>
                <w:sz w:val="18"/>
                <w:szCs w:val="18"/>
              </w:rPr>
              <w:t xml:space="preserve"> System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>,</w:t>
            </w:r>
            <w:r w:rsidRPr="00DC0A87">
              <w:rPr>
                <w:kern w:val="0"/>
                <w:sz w:val="18"/>
                <w:szCs w:val="18"/>
              </w:rPr>
              <w:t>”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 xml:space="preserve"> at </w:t>
            </w:r>
            <w:proofErr w:type="spellStart"/>
            <w:r w:rsidRPr="00DC0A87">
              <w:rPr>
                <w:sz w:val="18"/>
                <w:szCs w:val="18"/>
              </w:rPr>
              <w:t>Katholieke</w:t>
            </w:r>
            <w:proofErr w:type="spellEnd"/>
            <w:r w:rsidRPr="00DC0A87">
              <w:rPr>
                <w:sz w:val="18"/>
                <w:szCs w:val="18"/>
              </w:rPr>
              <w:t xml:space="preserve"> Universiteit </w:t>
            </w:r>
            <w:r w:rsidRPr="00DC0A87">
              <w:rPr>
                <w:rFonts w:hint="eastAsia"/>
                <w:kern w:val="0"/>
                <w:sz w:val="18"/>
                <w:szCs w:val="18"/>
              </w:rPr>
              <w:t>Leuven, 15th December 2016.</w:t>
            </w:r>
            <w:r w:rsidRPr="00DC0A87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609AF1C6" w14:textId="01565C39" w:rsidR="000B2FC8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「市民の政治学をめざし</w:t>
            </w:r>
            <w:r w:rsidRPr="00654B2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中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間総括」、薩摩講座、ルーヴェン・カトリック大学、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2017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22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日。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6FF8C9BC" w14:textId="22217225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グローバル化とは何か――ルーヴェン遊学を振り返って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」、九州大学政治研究会、九州大学、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7824B67A" w14:textId="185E14F1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6C561B8B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33A1505" w14:textId="36602969" w:rsidR="000B2FC8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2510A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2510AC">
              <w:rPr>
                <w:rFonts w:asciiTheme="majorEastAsia" w:eastAsiaTheme="majorEastAsia" w:hAnsiTheme="majorEastAsia"/>
                <w:sz w:val="18"/>
                <w:szCs w:val="18"/>
              </w:rPr>
              <w:t>﨑</w:t>
            </w:r>
            <w:r w:rsidRPr="002510AC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 w:rsidRPr="002510A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「</w:t>
            </w:r>
            <w:r w:rsidRPr="002510AC">
              <w:rPr>
                <w:rFonts w:asciiTheme="majorEastAsia" w:eastAsiaTheme="majorEastAsia" w:hAnsiTheme="majorEastAsia"/>
                <w:sz w:val="18"/>
                <w:szCs w:val="18"/>
              </w:rPr>
              <w:t>抽選制の可能性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2510AC">
              <w:rPr>
                <w:rFonts w:asciiTheme="majorEastAsia" w:eastAsiaTheme="majorEastAsia" w:hAnsiTheme="majorEastAsia"/>
                <w:sz w:val="18"/>
                <w:szCs w:val="18"/>
              </w:rPr>
              <w:t>裁判員裁判・市民討議会・抽選制議会</w:t>
            </w:r>
            <w:r w:rsidRPr="002510AC"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2510AC">
              <w:rPr>
                <w:rFonts w:asciiTheme="majorEastAsia" w:eastAsiaTheme="majorEastAsia" w:hAnsiTheme="majorEastAsia"/>
                <w:sz w:val="18"/>
                <w:szCs w:val="18"/>
              </w:rPr>
              <w:t>北九州市明るい選挙推進協議会・北九州市選挙管理委員会主催「平成29年度まちの政治をみつめよう学級リーダー研修会」</w:t>
            </w:r>
            <w:r w:rsidRPr="002510AC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2510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北九州市立男女共同参画センタームーブ（福岡県北九州市）</w:t>
            </w:r>
            <w:r w:rsidRPr="002510AC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E386B">
              <w:rPr>
                <w:rFonts w:eastAsiaTheme="majorEastAsia"/>
                <w:sz w:val="18"/>
                <w:szCs w:val="18"/>
              </w:rPr>
              <w:t>2017</w:t>
            </w:r>
            <w:r w:rsidRPr="00DE386B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DE386B">
              <w:rPr>
                <w:rFonts w:eastAsiaTheme="majorEastAsia"/>
                <w:sz w:val="18"/>
                <w:szCs w:val="18"/>
              </w:rPr>
              <w:t>12</w:t>
            </w:r>
            <w:r w:rsidRPr="00DE386B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DE386B">
              <w:rPr>
                <w:rFonts w:eastAsiaTheme="majorEastAsia"/>
                <w:sz w:val="18"/>
                <w:szCs w:val="18"/>
              </w:rPr>
              <w:t>13</w:t>
            </w:r>
            <w:r w:rsidRPr="002510AC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日。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31AC88D5" w14:textId="780E13AB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「多数派優遇の擁護」、九州大学政治研究会、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4F1581C7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56451D5C" w14:textId="430A2A85" w:rsidR="000B2FC8" w:rsidRPr="005C1AD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 w:rsidRPr="000A4CFF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Pr="000A4CFF">
              <w:rPr>
                <w:rFonts w:asciiTheme="majorEastAsia" w:eastAsiaTheme="majorEastAsia" w:hAnsiTheme="majorEastAsia"/>
                <w:sz w:val="18"/>
                <w:szCs w:val="18"/>
              </w:rPr>
              <w:t>『選挙・政治制度改革に関する答申』の検討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――</w:t>
            </w:r>
            <w:r w:rsidRPr="000A4CFF">
              <w:rPr>
                <w:rFonts w:asciiTheme="majorEastAsia" w:eastAsiaTheme="majorEastAsia" w:hAnsiTheme="majorEastAsia"/>
                <w:sz w:val="18"/>
                <w:szCs w:val="18"/>
              </w:rPr>
              <w:t>衆議院・参議院の選挙制度改革案を中心に</w:t>
            </w:r>
            <w:r w:rsidRPr="000A4CF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0A4CFF">
              <w:rPr>
                <w:rFonts w:asciiTheme="majorEastAsia" w:eastAsiaTheme="majorEastAsia" w:hAnsiTheme="majorEastAsia"/>
                <w:sz w:val="18"/>
                <w:szCs w:val="18"/>
              </w:rPr>
              <w:t>選挙市民審議会</w:t>
            </w:r>
            <w:r w:rsidRPr="000A4CFF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衆議院議員会館（スカイプ参加）、</w:t>
            </w:r>
            <w:r w:rsidRPr="00DE386B">
              <w:rPr>
                <w:rFonts w:eastAsiaTheme="majorEastAsia"/>
                <w:sz w:val="18"/>
                <w:szCs w:val="18"/>
              </w:rPr>
              <w:t>2018</w:t>
            </w:r>
            <w:r w:rsidRPr="00DE386B">
              <w:rPr>
                <w:rFonts w:eastAsiaTheme="majorEastAsia" w:hAnsiTheme="majorEastAsia"/>
                <w:sz w:val="18"/>
                <w:szCs w:val="18"/>
              </w:rPr>
              <w:t>年</w:t>
            </w:r>
            <w:r w:rsidRPr="00DE386B">
              <w:rPr>
                <w:rFonts w:eastAsiaTheme="majorEastAsia"/>
                <w:sz w:val="18"/>
                <w:szCs w:val="18"/>
              </w:rPr>
              <w:t>10</w:t>
            </w:r>
            <w:r w:rsidRPr="00DE386B">
              <w:rPr>
                <w:rFonts w:eastAsiaTheme="majorEastAsia" w:hAnsiTheme="majorEastAsia"/>
                <w:sz w:val="18"/>
                <w:szCs w:val="18"/>
              </w:rPr>
              <w:t>月</w:t>
            </w:r>
            <w:r w:rsidRPr="00DE386B">
              <w:rPr>
                <w:rFonts w:eastAsiaTheme="majorEastAsia"/>
                <w:sz w:val="18"/>
                <w:szCs w:val="18"/>
              </w:rPr>
              <w:t>23</w:t>
            </w:r>
            <w:r w:rsidRPr="000A4CFF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hyperlink r:id="rId30" w:history="1">
              <w:r w:rsidRPr="000352F7">
                <w:rPr>
                  <w:rStyle w:val="a3"/>
                  <w:rFonts w:eastAsiaTheme="majorEastAsia"/>
                  <w:sz w:val="18"/>
                  <w:szCs w:val="18"/>
                </w:rPr>
                <w:t>http://politicaltheory.sblo.jp/article/184708041.html</w:t>
              </w:r>
            </w:hyperlink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34842345" w14:textId="1C328835" w:rsidR="000B2FC8" w:rsidRPr="003E086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>
              <w:rPr>
                <w:rFonts w:eastAsiaTheme="majorEastAsia" w:hint="eastAsia"/>
                <w:sz w:val="18"/>
                <w:szCs w:val="18"/>
              </w:rPr>
              <w:t>「政権選択論の勝利――「政治改革」の再解釈」について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4DBAC7E1" w14:textId="0373C4C1" w:rsidR="000B2FC8" w:rsidRPr="007D6AE6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>
              <w:rPr>
                <w:rFonts w:eastAsiaTheme="majorEastAsia" w:hint="eastAsia"/>
                <w:sz w:val="18"/>
                <w:szCs w:val="18"/>
              </w:rPr>
              <w:t>抽選制議会の政治理論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br/>
            </w:r>
          </w:p>
          <w:p w14:paraId="0A26B124" w14:textId="3883A80F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>
              <w:rPr>
                <w:rFonts w:eastAsiaTheme="majorEastAsia" w:hint="eastAsia"/>
                <w:sz w:val="18"/>
                <w:szCs w:val="18"/>
              </w:rPr>
              <w:t>書評　松尾隆佑『ポスト政治の政治理論――ステークホルダー・デモクラシーを編む』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2DD32782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5B32F29C" w14:textId="2255304D" w:rsidR="000B2FC8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  <w:t>公正・平等な選挙改革にとりくむプロジェクト主催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「選挙市民審議会答申発行記念　自由で楽しい選挙をめざして」、東京ボランティア・市民活動センター（東京都千代田区）、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>020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日。</w:t>
            </w:r>
          </w:p>
          <w:p w14:paraId="392ABA43" w14:textId="77777777" w:rsidR="000B2FC8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26D352AA" w14:textId="77777777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 w:rsidRPr="000A4CFF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比例代表制は民意を反映するのか――選挙制度研究のフロンティア」、公正・平等な選挙改革にとりくむプロジェクト、西南コミュニティ―センター（福岡市）、2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年9月2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日。</w:t>
            </w:r>
          </w:p>
          <w:p w14:paraId="514DFC80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3426D5D9" w14:textId="77777777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DC0A87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「</w:t>
            </w:r>
            <w:r w:rsidRPr="00DC0A87">
              <w:rPr>
                <w:rFonts w:asciiTheme="majorEastAsia" w:eastAsiaTheme="majorEastAsia" w:hAnsiTheme="majorEastAsia" w:hint="eastAsia"/>
                <w:sz w:val="18"/>
                <w:szCs w:val="18"/>
              </w:rPr>
              <w:t>政治参加研究の新動向」討論者、日本政治学会（オンライン）、2</w:t>
            </w:r>
            <w:r w:rsidRPr="00DC0A87">
              <w:rPr>
                <w:rFonts w:asciiTheme="majorEastAsia" w:eastAsiaTheme="majorEastAsia" w:hAnsiTheme="majorEastAsia"/>
                <w:sz w:val="18"/>
                <w:szCs w:val="18"/>
              </w:rPr>
              <w:t>020</w:t>
            </w:r>
            <w:r w:rsidRPr="00DC0A87">
              <w:rPr>
                <w:rFonts w:asciiTheme="majorEastAsia" w:eastAsiaTheme="majorEastAsia" w:hAnsiTheme="majorEastAsia" w:hint="eastAsia"/>
                <w:sz w:val="18"/>
                <w:szCs w:val="18"/>
              </w:rPr>
              <w:t>年9月26日（土）。</w:t>
            </w:r>
          </w:p>
          <w:p w14:paraId="3D03D5CC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12EEFF55" w14:textId="50E6B03C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DC0A87">
              <w:rPr>
                <w:rFonts w:asciiTheme="majorEastAsia" w:eastAsiaTheme="majorEastAsia" w:hAnsiTheme="majorEastAsia" w:hint="eastAsia"/>
                <w:sz w:val="18"/>
                <w:szCs w:val="18"/>
              </w:rPr>
              <w:t>「ロトクラシーの可能性：理論と実証の両面から」司会者、日本政治学会（オンライン）、2</w:t>
            </w:r>
            <w:r w:rsidRPr="00DC0A87">
              <w:rPr>
                <w:rFonts w:asciiTheme="majorEastAsia" w:eastAsiaTheme="majorEastAsia" w:hAnsiTheme="majorEastAsia"/>
                <w:sz w:val="18"/>
                <w:szCs w:val="18"/>
              </w:rPr>
              <w:t>020</w:t>
            </w:r>
            <w:r w:rsidRPr="00DC0A87">
              <w:rPr>
                <w:rFonts w:asciiTheme="majorEastAsia" w:eastAsiaTheme="majorEastAsia" w:hAnsiTheme="majorEastAsia" w:hint="eastAsia"/>
                <w:sz w:val="18"/>
                <w:szCs w:val="18"/>
              </w:rPr>
              <w:t>年9月2</w:t>
            </w:r>
            <w:r w:rsidRPr="00DC0A87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C0A87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日（日）。</w:t>
            </w:r>
            <w:r w:rsidRPr="00DC0A87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br/>
            </w:r>
          </w:p>
          <w:p w14:paraId="0AF8C72E" w14:textId="77777777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岡﨑晴輝「</w:t>
            </w:r>
            <w:r>
              <w:rPr>
                <w:rFonts w:eastAsiaTheme="majorEastAsia" w:hint="eastAsia"/>
                <w:sz w:val="18"/>
                <w:szCs w:val="18"/>
              </w:rPr>
              <w:t>任命制と抽選制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</w:p>
          <w:p w14:paraId="1BB0D239" w14:textId="77777777" w:rsidR="000B2FC8" w:rsidRPr="00DC0A87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4C13322C" w14:textId="04FDE7C3" w:rsidR="000B2FC8" w:rsidRPr="00DC0A87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岡﨑晴輝「抽選制市民院の構想」、第６回日本ミニ・パブリックス研究フォーラム、オンライン、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 w:rsidRPr="00DC0A87">
              <w:rPr>
                <w:rFonts w:eastAsiaTheme="majorEastAsia" w:cs="ＭＳ Ｐゴシック"/>
                <w:kern w:val="0"/>
                <w:sz w:val="18"/>
                <w:szCs w:val="18"/>
              </w:rPr>
              <w:t>020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</w:t>
            </w:r>
            <w:r w:rsidRPr="00DC0A87">
              <w:rPr>
                <w:rFonts w:eastAsiaTheme="majorEastAsia" w:cs="ＭＳ Ｐゴシック"/>
                <w:kern w:val="0"/>
                <w:sz w:val="18"/>
                <w:szCs w:val="18"/>
              </w:rPr>
              <w:t>2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月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5</w:t>
            </w:r>
            <w:r w:rsidRPr="00DC0A87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日。</w:t>
            </w:r>
          </w:p>
          <w:p w14:paraId="6AC29C81" w14:textId="1778A02C" w:rsidR="000B2FC8" w:rsidRPr="00546924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hyperlink r:id="rId31" w:history="1">
              <w:r w:rsidRPr="00A12A33">
                <w:rPr>
                  <w:rStyle w:val="a3"/>
                  <w:rFonts w:eastAsiaTheme="majorEastAsia" w:cs="ＭＳ Ｐゴシック"/>
                  <w:kern w:val="0"/>
                  <w:sz w:val="16"/>
                  <w:szCs w:val="16"/>
                </w:rPr>
                <w:t>https://jrfminipublics.wixsite.com/mysite/blank-2</w:t>
              </w:r>
            </w:hyperlink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br/>
            </w:r>
          </w:p>
          <w:p w14:paraId="0CC481F4" w14:textId="77777777" w:rsidR="000B2FC8" w:rsidRPr="009A17E5" w:rsidRDefault="000B2FC8" w:rsidP="000B2FC8">
            <w:pPr>
              <w:pStyle w:val="a4"/>
              <w:numPr>
                <w:ilvl w:val="0"/>
                <w:numId w:val="1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EB18A3">
              <w:rPr>
                <w:rFonts w:eastAsiaTheme="majorEastAsia"/>
                <w:sz w:val="18"/>
                <w:szCs w:val="18"/>
              </w:rPr>
              <w:t>岡﨑晴輝</w:t>
            </w:r>
            <w:r>
              <w:rPr>
                <w:rFonts w:eastAsiaTheme="majorEastAsia" w:hint="eastAsia"/>
                <w:sz w:val="18"/>
                <w:szCs w:val="18"/>
              </w:rPr>
              <w:t>「</w:t>
            </w:r>
            <w:r>
              <w:rPr>
                <w:rFonts w:eastAsiaTheme="majorEastAsia"/>
                <w:sz w:val="18"/>
                <w:szCs w:val="18"/>
              </w:rPr>
              <w:t>”</w:t>
            </w:r>
            <w:r w:rsidRPr="00546924">
              <w:rPr>
                <w:rFonts w:eastAsiaTheme="majorEastAsia"/>
                <w:sz w:val="18"/>
                <w:szCs w:val="18"/>
              </w:rPr>
              <w:t>The Second Defense of</w:t>
            </w:r>
            <w:r w:rsidRPr="00546924">
              <w:rPr>
                <w:rFonts w:eastAsiaTheme="majorEastAsia" w:hint="eastAsia"/>
                <w:sz w:val="18"/>
                <w:szCs w:val="18"/>
              </w:rPr>
              <w:t xml:space="preserve"> Proportional Representation with a Limited Majority Bonus</w:t>
            </w:r>
            <w:r w:rsidRPr="00546924">
              <w:rPr>
                <w:rFonts w:eastAsiaTheme="majorEastAsia"/>
                <w:sz w:val="18"/>
                <w:szCs w:val="18"/>
              </w:rPr>
              <w:t>”</w:t>
            </w:r>
            <w:r>
              <w:rPr>
                <w:rFonts w:eastAsiaTheme="majorEastAsia"/>
                <w:sz w:val="18"/>
                <w:szCs w:val="18"/>
              </w:rPr>
              <w:t xml:space="preserve"> </w:t>
            </w:r>
            <w:r>
              <w:rPr>
                <w:rFonts w:eastAsiaTheme="majorEastAsia" w:hint="eastAsia"/>
                <w:sz w:val="18"/>
                <w:szCs w:val="18"/>
              </w:rPr>
              <w:t>について」、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九州大学政治研究会、九州大学、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日。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br/>
            </w:r>
            <w:hyperlink r:id="rId32" w:history="1">
              <w:r w:rsidRPr="008B1A8D">
                <w:rPr>
                  <w:rStyle w:val="a3"/>
                  <w:rFonts w:eastAsiaTheme="majorEastAsia" w:hAnsiTheme="majorEastAsia" w:cs="ＭＳ Ｐゴシック"/>
                  <w:kern w:val="0"/>
                  <w:sz w:val="18"/>
                  <w:szCs w:val="18"/>
                </w:rPr>
                <w:t>http://politicaltheory.sblo.jp/article/188590522.html</w:t>
              </w:r>
            </w:hyperlink>
          </w:p>
          <w:p w14:paraId="2669D87E" w14:textId="77777777" w:rsidR="000B2FC8" w:rsidRPr="009A17E5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2FA260F8" w14:textId="086ADBCC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067EE8E5" w14:textId="4DB94D1E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58D04D04" w14:textId="4F262402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054050F9" w14:textId="0F6F17AF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33EC4308" w14:textId="77777777" w:rsidR="000B2FC8" w:rsidRPr="009A17E5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658D2F33" w14:textId="3E6B93F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401836EF" w14:textId="7C003E3F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3060E568" w14:textId="104D9DA0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0CA4CA9C" w14:textId="28FD811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204E0E99" w14:textId="6D92C2BE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3245F7F3" w14:textId="4145E1BF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30F22644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 w:hint="eastAsia"/>
                <w:kern w:val="0"/>
                <w:sz w:val="18"/>
                <w:szCs w:val="18"/>
              </w:rPr>
            </w:pPr>
          </w:p>
          <w:p w14:paraId="4C49E788" w14:textId="39394808" w:rsidR="000B2FC8" w:rsidRPr="00DB2480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4A442199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32C9D894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486721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34D4C643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61C6B840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1F976D22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F426AD3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208E058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29935295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【</w:t>
            </w:r>
            <w:hyperlink r:id="rId33" w:history="1">
              <w:r w:rsidRPr="008F1196">
                <w:rPr>
                  <w:rFonts w:eastAsiaTheme="majorEastAsia" w:cs="ＭＳ Ｐゴシック"/>
                  <w:color w:val="BFBFBF" w:themeColor="background1" w:themeShade="BF"/>
                  <w:kern w:val="0"/>
                  <w:sz w:val="18"/>
                  <w:szCs w:val="18"/>
                  <w:u w:val="single"/>
                </w:rPr>
                <w:t>DOC</w:t>
              </w:r>
            </w:hyperlink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】</w:t>
            </w:r>
          </w:p>
          <w:p w14:paraId="13D3E3F8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2DD504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F5E5E15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24C29B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EEA16E4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57D23D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CD5928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86221B2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7B3AAC5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2AAF9C4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43CC8D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AF2BF5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DA4675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71E6267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3B200C7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ED4B9C5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1E78E7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B5215A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7162D2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8CFB89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3EA51C0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F4F102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72CC85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C0DC530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7527C5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2799890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DDE7633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A694A9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460297A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823E8E4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4AA35D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0DF553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2D5D57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06BC519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1752743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67008F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316040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EA64E0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D0D0EB6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8FA024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A3562E9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D2062A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E76857A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3EB721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A857F60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E747299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45D208F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3B70B01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02E055A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08FF4F5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DB53BBD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CC1883D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7949068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974D68C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257A0DD" w14:textId="77777777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6C2F642" w14:textId="781866BC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2781893" w14:textId="21CF6127" w:rsidR="000B2FC8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BCEEB1D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4539E09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【</w:t>
            </w:r>
            <w:hyperlink r:id="rId34" w:history="1">
              <w:r w:rsidRPr="008F1196">
                <w:rPr>
                  <w:rStyle w:val="a3"/>
                  <w:rFonts w:eastAsiaTheme="majorEastAsia" w:cs="ＭＳ Ｐゴシック"/>
                  <w:color w:val="BFBFBF" w:themeColor="background1" w:themeShade="BF"/>
                  <w:kern w:val="0"/>
                  <w:sz w:val="18"/>
                  <w:szCs w:val="18"/>
                </w:rPr>
                <w:t>PDF</w:t>
              </w:r>
            </w:hyperlink>
            <w:r w:rsidRPr="008F1196"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  <w:t>】</w:t>
            </w:r>
          </w:p>
          <w:p w14:paraId="56E2A8EB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50771D8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4B5B6CB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4A3233EE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2FF156B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0B2FC8" w:rsidRPr="008F1196" w14:paraId="46465BFE" w14:textId="77777777" w:rsidTr="009019D7">
        <w:tc>
          <w:tcPr>
            <w:tcW w:w="8505" w:type="dxa"/>
            <w:tcBorders>
              <w:right w:val="nil"/>
            </w:tcBorders>
          </w:tcPr>
          <w:p w14:paraId="49B6E7D3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3C83BF14" w14:textId="77777777" w:rsidR="000B2FC8" w:rsidRDefault="000B2FC8" w:rsidP="000B2FC8">
            <w:pPr>
              <w:spacing w:line="0" w:lineRule="atLeas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  <w:r>
              <w:rPr>
                <w:rFonts w:eastAsiaTheme="majorEastAsia" w:hAnsiTheme="majorEastAsia" w:hint="eastAsia"/>
                <w:b/>
                <w:sz w:val="18"/>
                <w:szCs w:val="18"/>
              </w:rPr>
              <w:t>インターネット学術記事</w:t>
            </w:r>
          </w:p>
          <w:p w14:paraId="25463690" w14:textId="77777777" w:rsidR="000B2FC8" w:rsidRDefault="000B2FC8" w:rsidP="000B2FC8">
            <w:pPr>
              <w:spacing w:line="0" w:lineRule="atLeas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11A7F30E" w14:textId="77777777" w:rsidR="000B2FC8" w:rsidRDefault="000B2FC8" w:rsidP="000B2FC8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O</w:t>
            </w:r>
            <w:r>
              <w:rPr>
                <w:rFonts w:eastAsiaTheme="majorEastAsia"/>
                <w:sz w:val="18"/>
                <w:szCs w:val="18"/>
              </w:rPr>
              <w:t>KAZAKI Seiki and Dimitri Vanoverbeke, “The Japanese Translation of Against Elections,” Political Theory Forum, 14</w:t>
            </w:r>
            <w:r w:rsidRPr="008B1A8D">
              <w:rPr>
                <w:rFonts w:eastAsiaTheme="majorEastAsia"/>
                <w:sz w:val="18"/>
                <w:szCs w:val="18"/>
                <w:vertAlign w:val="superscript"/>
              </w:rPr>
              <w:t>th</w:t>
            </w:r>
            <w:r>
              <w:rPr>
                <w:rFonts w:eastAsiaTheme="majorEastAsia"/>
                <w:sz w:val="18"/>
                <w:szCs w:val="18"/>
              </w:rPr>
              <w:t xml:space="preserve"> January 2020.</w:t>
            </w:r>
          </w:p>
          <w:p w14:paraId="73241129" w14:textId="77777777" w:rsidR="000B2FC8" w:rsidRPr="008B1A8D" w:rsidRDefault="000B2FC8" w:rsidP="000B2FC8">
            <w:pPr>
              <w:pStyle w:val="a4"/>
              <w:spacing w:line="240" w:lineRule="exact"/>
              <w:ind w:leftChars="0" w:left="420"/>
              <w:rPr>
                <w:rFonts w:eastAsiaTheme="majorEastAsia"/>
                <w:sz w:val="18"/>
                <w:szCs w:val="18"/>
              </w:rPr>
            </w:pPr>
            <w:hyperlink r:id="rId35" w:history="1">
              <w:r w:rsidRPr="008B1A8D">
                <w:rPr>
                  <w:rStyle w:val="a3"/>
                  <w:rFonts w:eastAsiaTheme="majorEastAsia"/>
                  <w:sz w:val="18"/>
                  <w:szCs w:val="18"/>
                </w:rPr>
                <w:t>http://politicaltheory.sblo.jp/article/187015363.html</w:t>
              </w:r>
            </w:hyperlink>
          </w:p>
          <w:p w14:paraId="49B3511F" w14:textId="77777777" w:rsidR="000B2FC8" w:rsidRDefault="000B2FC8" w:rsidP="000B2FC8">
            <w:pPr>
              <w:pStyle w:val="a4"/>
              <w:spacing w:line="240" w:lineRule="exact"/>
              <w:ind w:leftChars="0" w:left="420"/>
              <w:rPr>
                <w:rFonts w:eastAsiaTheme="majorEastAsia"/>
                <w:sz w:val="18"/>
                <w:szCs w:val="18"/>
              </w:rPr>
            </w:pPr>
          </w:p>
          <w:p w14:paraId="7F3BFC95" w14:textId="77777777" w:rsidR="000B2FC8" w:rsidRDefault="000B2FC8" w:rsidP="000B2FC8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eastAsiaTheme="majorEastAsia"/>
                <w:sz w:val="18"/>
                <w:szCs w:val="18"/>
              </w:rPr>
            </w:pPr>
            <w:r w:rsidRPr="008B1A8D">
              <w:rPr>
                <w:rFonts w:eastAsiaTheme="majorEastAsia"/>
                <w:sz w:val="18"/>
                <w:szCs w:val="18"/>
              </w:rPr>
              <w:t>OKAZAKI Seiki, “Okazaki: Appointment and Sortition,” Equality by Lot, 22</w:t>
            </w:r>
            <w:r w:rsidRPr="008B1A8D">
              <w:rPr>
                <w:rFonts w:eastAsiaTheme="majorEastAsia"/>
                <w:sz w:val="18"/>
                <w:szCs w:val="18"/>
                <w:vertAlign w:val="superscript"/>
              </w:rPr>
              <w:t>nd</w:t>
            </w:r>
            <w:r w:rsidRPr="008B1A8D">
              <w:rPr>
                <w:rFonts w:eastAsiaTheme="majorEastAsia"/>
                <w:sz w:val="18"/>
                <w:szCs w:val="18"/>
              </w:rPr>
              <w:t xml:space="preserve"> June 2021.</w:t>
            </w:r>
            <w:r w:rsidRPr="008B1A8D">
              <w:rPr>
                <w:rFonts w:eastAsiaTheme="majorEastAsia"/>
                <w:sz w:val="18"/>
                <w:szCs w:val="18"/>
              </w:rPr>
              <w:br/>
            </w:r>
            <w:hyperlink r:id="rId36" w:history="1">
              <w:r w:rsidRPr="008B1A8D">
                <w:rPr>
                  <w:rStyle w:val="a3"/>
                  <w:rFonts w:eastAsiaTheme="majorEastAsia"/>
                  <w:sz w:val="18"/>
                  <w:szCs w:val="18"/>
                </w:rPr>
                <w:t>https://equalitybylot.com/2021/06/22/okazaki-appointment-and-sortition/</w:t>
              </w:r>
            </w:hyperlink>
          </w:p>
          <w:p w14:paraId="22C9BE0F" w14:textId="28D4C270" w:rsidR="000B2FC8" w:rsidRPr="004F5C69" w:rsidRDefault="000B2FC8" w:rsidP="00CD579E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308D03DE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2CDA1AE4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0B2FC8" w:rsidRPr="008F1196" w14:paraId="4031FBF6" w14:textId="77777777" w:rsidTr="00DC0A87">
        <w:tc>
          <w:tcPr>
            <w:tcW w:w="8505" w:type="dxa"/>
            <w:tcBorders>
              <w:bottom w:val="nil"/>
              <w:right w:val="nil"/>
            </w:tcBorders>
          </w:tcPr>
          <w:p w14:paraId="30265348" w14:textId="77777777" w:rsidR="000B2FC8" w:rsidRPr="00E9673D" w:rsidRDefault="000B2FC8" w:rsidP="00E9673D">
            <w:pPr>
              <w:spacing w:line="240" w:lineRule="exact"/>
              <w:contextualSpacing/>
              <w:jc w:val="left"/>
              <w:rPr>
                <w:rFonts w:eastAsiaTheme="majorEastAsia" w:hAnsiTheme="majorEastAsia" w:hint="eastAsia"/>
                <w:b/>
                <w:sz w:val="18"/>
                <w:szCs w:val="18"/>
              </w:rPr>
            </w:pPr>
          </w:p>
          <w:p w14:paraId="63E91E63" w14:textId="12F01C39" w:rsidR="000B2FC8" w:rsidRPr="00E9673D" w:rsidRDefault="00CD579E" w:rsidP="00E9673D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 w:rsidRPr="00E9673D">
              <w:rPr>
                <w:rFonts w:eastAsiaTheme="majorEastAsia" w:hint="eastAsia"/>
                <w:b/>
                <w:sz w:val="18"/>
                <w:szCs w:val="18"/>
              </w:rPr>
              <w:t>マスメディア</w:t>
            </w:r>
            <w:r w:rsidR="000B2FC8" w:rsidRPr="00E9673D">
              <w:rPr>
                <w:rFonts w:eastAsiaTheme="majorEastAsia"/>
                <w:b/>
                <w:sz w:val="18"/>
                <w:szCs w:val="18"/>
              </w:rPr>
              <w:br/>
            </w:r>
          </w:p>
          <w:p w14:paraId="013FB6B4" w14:textId="53F2E663" w:rsidR="000B2FC8" w:rsidRPr="00410959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晴輝、迂回献金についてのコメント、『西日本新聞』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2004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0450B8BD" w14:textId="77777777" w:rsidR="000B2FC8" w:rsidRPr="008F1196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年衆院選についての解説、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KBC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ラジオ、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8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日夜、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6F1363B" w14:textId="703B80A0" w:rsidR="000B2FC8" w:rsidRPr="00CD579E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晴輝、第三次小泉改造内閣についての解説、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KBC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ラジオ、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日朝。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3EBA3B7E" w14:textId="77777777" w:rsidR="000B2FC8" w:rsidRPr="008F1196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晴輝、自民党総裁選についての解説、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KBC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ラジオ、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  <w:t xml:space="preserve"> </w:t>
            </w:r>
          </w:p>
          <w:p w14:paraId="0989243F" w14:textId="77777777" w:rsidR="000B2FC8" w:rsidRPr="008F1196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年参院選についての解説、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KBC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ラジオ、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12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日朝；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日朝；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日夜；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1236176F" w14:textId="4A542280" w:rsidR="000B2FC8" w:rsidRPr="00CD579E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晴輝、福田内閣発足についてのコメント、『朝日新聞』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2007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  <w:r w:rsidRPr="00CD579E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402DC182" w14:textId="77777777" w:rsidR="000B2FC8" w:rsidRPr="008F1196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晴輝、インターネット選挙運動についてのコメント、『朝日新聞』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日夕刊。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6E84F472" w14:textId="018A304C" w:rsidR="000B2FC8" w:rsidRPr="000B2FC8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Style w:val="af2"/>
                <w:rFonts w:eastAsiaTheme="majorEastAsia" w:hint="eastAsia"/>
                <w:b w:val="0"/>
                <w:bCs w:val="0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晴輝「参院選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なぜ盛り上がらず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？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――</w:t>
            </w:r>
            <w:r w:rsidRPr="00654B27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晴輝・九大教授（政治理論）に聞く」、『朝日新聞』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2013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31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br/>
            </w:r>
          </w:p>
          <w:p w14:paraId="7DA2B4D1" w14:textId="77777777" w:rsidR="000B2FC8" w:rsidRPr="00AC2EAF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、平成の民主主義についてのコメント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、『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西日本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  <w:p w14:paraId="65FFBC6C" w14:textId="0E197AAA" w:rsidR="000B2FC8" w:rsidRPr="00136206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、選挙制と抽選制についてのコメント</w:t>
            </w:r>
            <w:r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、『</w:t>
            </w:r>
            <w:r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朝日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新聞』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9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17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</w:p>
          <w:p w14:paraId="0283968A" w14:textId="77777777" w:rsidR="000B2FC8" w:rsidRPr="00BE406F" w:rsidRDefault="000B2FC8" w:rsidP="000B2FC8">
            <w:pPr>
              <w:pStyle w:val="a4"/>
              <w:spacing w:line="240" w:lineRule="exact"/>
              <w:ind w:leftChars="0" w:left="42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</w:p>
          <w:p w14:paraId="6BBEFE10" w14:textId="1925A8DF" w:rsidR="000B2FC8" w:rsidRPr="001E032D" w:rsidRDefault="000B2FC8" w:rsidP="00E9673D">
            <w:pPr>
              <w:pStyle w:val="a4"/>
              <w:numPr>
                <w:ilvl w:val="0"/>
                <w:numId w:val="47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sz w:val="18"/>
                <w:szCs w:val="18"/>
              </w:rPr>
            </w:pP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1E032D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</w:t>
            </w:r>
            <w:r w:rsidRPr="001E032D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、抽選制議員についてのコメント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、『</w:t>
            </w:r>
            <w:r w:rsidRPr="001E032D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朝日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新聞』</w:t>
            </w:r>
            <w:r w:rsidRPr="001E032D">
              <w:rPr>
                <w:rFonts w:eastAsiaTheme="majorEastAsia" w:cs="ＭＳ Ｐゴシック"/>
                <w:kern w:val="0"/>
                <w:sz w:val="18"/>
                <w:szCs w:val="18"/>
              </w:rPr>
              <w:t>20</w:t>
            </w:r>
            <w:r w:rsidRPr="001E032D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</w:t>
            </w:r>
            <w:r w:rsidRPr="001E032D">
              <w:rPr>
                <w:rFonts w:eastAsiaTheme="majorEastAsia" w:cs="ＭＳ Ｐゴシック"/>
                <w:kern w:val="0"/>
                <w:sz w:val="18"/>
                <w:szCs w:val="18"/>
              </w:rPr>
              <w:t>0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1E032D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1E032D">
              <w:rPr>
                <w:rFonts w:eastAsiaTheme="majorEastAsia" w:hAnsiTheme="majorEastAsia" w:cs="ＭＳ Ｐゴシック" w:hint="eastAsia"/>
                <w:kern w:val="0"/>
                <w:sz w:val="18"/>
                <w:szCs w:val="18"/>
              </w:rPr>
              <w:t>8</w:t>
            </w:r>
            <w:r w:rsidRPr="001E032D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日朝刊。</w:t>
            </w:r>
          </w:p>
          <w:p w14:paraId="1EEC56E0" w14:textId="71161B12" w:rsidR="000B2FC8" w:rsidRPr="00CD579E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6BCD8878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46F94D2B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  <w:p w14:paraId="0BEDE334" w14:textId="101000CC" w:rsidR="000B2FC8" w:rsidRPr="000352F7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  <w:tr w:rsidR="000B2FC8" w:rsidRPr="008F1196" w14:paraId="041A79C2" w14:textId="77777777" w:rsidTr="00DC0A8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89BDD70" w14:textId="77777777" w:rsidR="000B2FC8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hAnsiTheme="majorEastAsia"/>
                <w:b/>
                <w:sz w:val="18"/>
                <w:szCs w:val="18"/>
              </w:rPr>
            </w:pPr>
          </w:p>
          <w:p w14:paraId="6E8B000E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b/>
                <w:kern w:val="0"/>
                <w:sz w:val="18"/>
                <w:szCs w:val="18"/>
              </w:rPr>
            </w:pPr>
            <w:r w:rsidRPr="008F1196">
              <w:rPr>
                <w:rFonts w:eastAsiaTheme="majorEastAsia" w:hAnsiTheme="majorEastAsia"/>
                <w:b/>
                <w:sz w:val="18"/>
                <w:szCs w:val="18"/>
              </w:rPr>
              <w:t>備考</w:t>
            </w:r>
          </w:p>
          <w:p w14:paraId="658E0847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  <w:p w14:paraId="14E07AEA" w14:textId="77777777" w:rsidR="000B2FC8" w:rsidRPr="008F1196" w:rsidRDefault="000B2FC8" w:rsidP="000B2FC8">
            <w:pPr>
              <w:pStyle w:val="a4"/>
              <w:numPr>
                <w:ilvl w:val="0"/>
                <w:numId w:val="26"/>
              </w:numPr>
              <w:spacing w:line="240" w:lineRule="exact"/>
              <w:ind w:leftChars="0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岡</w:t>
            </w:r>
            <w:r w:rsidRPr="008F1196">
              <w:rPr>
                <w:rFonts w:eastAsiaTheme="majorEastAsia" w:hAnsiTheme="majorEastAsia"/>
                <w:sz w:val="18"/>
                <w:szCs w:val="18"/>
              </w:rPr>
              <w:t>﨑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晴輝「共生とコミュニティの現在」、出版中止（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2015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年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6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月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>25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日、出版社と編者に確認。</w:t>
            </w:r>
            <w:r w:rsidRPr="008F1196"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→ </w:t>
            </w:r>
            <w:r w:rsidRPr="008F1196">
              <w:rPr>
                <w:rFonts w:eastAsiaTheme="majorEastAsia" w:hAnsiTheme="majorEastAsia" w:cs="ＭＳ Ｐゴシック"/>
                <w:kern w:val="0"/>
                <w:sz w:val="18"/>
                <w:szCs w:val="18"/>
              </w:rPr>
              <w:t>編者からの電子メール＠著作集フォルダ）。</w:t>
            </w:r>
          </w:p>
          <w:p w14:paraId="02D824CD" w14:textId="77777777" w:rsidR="000B2FC8" w:rsidRPr="008F1196" w:rsidRDefault="000B2FC8" w:rsidP="000B2FC8">
            <w:pPr>
              <w:spacing w:line="240" w:lineRule="exact"/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</w:tcPr>
          <w:p w14:paraId="39086C05" w14:textId="77777777" w:rsidR="000B2FC8" w:rsidRPr="008F1196" w:rsidRDefault="000B2FC8" w:rsidP="000B2FC8">
            <w:pPr>
              <w:spacing w:line="24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1324C15B" w14:textId="77777777" w:rsidR="000B2FC8" w:rsidRPr="008F1196" w:rsidRDefault="000B2FC8" w:rsidP="000B2FC8">
            <w:pPr>
              <w:spacing w:line="240" w:lineRule="exact"/>
              <w:jc w:val="left"/>
              <w:rPr>
                <w:rFonts w:eastAsiaTheme="majorEastAsi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204F5EA" w14:textId="58FA401A" w:rsidR="00136206" w:rsidRDefault="00136206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1379FC84" w14:textId="49D909FA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2660943D" w14:textId="6223A886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0D04F7A5" w14:textId="129D3C0D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351580A9" w14:textId="14F5A73E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2F1DB2D1" w14:textId="2161C5BB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3EEB6D8D" w14:textId="68D69329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0AD87D0A" w14:textId="2E41A6C0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27A6DD7B" w14:textId="478B8755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4ED3A4F0" w14:textId="286B7BF5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3E7F27A4" w14:textId="2F209CEA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/>
          <w:b/>
          <w:kern w:val="0"/>
          <w:sz w:val="18"/>
          <w:szCs w:val="18"/>
        </w:rPr>
      </w:pPr>
    </w:p>
    <w:p w14:paraId="11308AC9" w14:textId="77777777" w:rsidR="00E9673D" w:rsidRDefault="00E9673D" w:rsidP="0044699B">
      <w:pPr>
        <w:pStyle w:val="a4"/>
        <w:spacing w:line="0" w:lineRule="atLeast"/>
        <w:ind w:leftChars="0" w:left="0"/>
        <w:rPr>
          <w:rFonts w:eastAsiaTheme="majorEastAsia" w:hAnsiTheme="majorEastAsia" w:cs="ＭＳ Ｐゴシック" w:hint="eastAsia"/>
          <w:b/>
          <w:kern w:val="0"/>
          <w:sz w:val="18"/>
          <w:szCs w:val="18"/>
        </w:rPr>
      </w:pPr>
    </w:p>
    <w:p w14:paraId="36F0BD5E" w14:textId="77777777" w:rsidR="00807E13" w:rsidRPr="008F1196" w:rsidRDefault="00523EFE" w:rsidP="0044699B">
      <w:pPr>
        <w:pStyle w:val="a4"/>
        <w:spacing w:line="0" w:lineRule="atLeast"/>
        <w:ind w:leftChars="0" w:left="0"/>
        <w:rPr>
          <w:rFonts w:eastAsiaTheme="majorEastAsia" w:cs="ＭＳ Ｐゴシック"/>
          <w:b/>
          <w:kern w:val="0"/>
          <w:sz w:val="18"/>
          <w:szCs w:val="18"/>
        </w:rPr>
      </w:pPr>
      <w:r w:rsidRPr="008F1196">
        <w:rPr>
          <w:rFonts w:eastAsiaTheme="majorEastAsia" w:hAnsiTheme="majorEastAsia" w:cs="ＭＳ Ｐゴシック"/>
          <w:b/>
          <w:kern w:val="0"/>
          <w:sz w:val="18"/>
          <w:szCs w:val="18"/>
        </w:rPr>
        <w:t>関連</w:t>
      </w:r>
      <w:r w:rsidR="001E4224" w:rsidRPr="008F1196">
        <w:rPr>
          <w:rFonts w:eastAsiaTheme="majorEastAsia" w:hAnsiTheme="majorEastAsia" w:cs="ＭＳ Ｐゴシック"/>
          <w:b/>
          <w:kern w:val="0"/>
          <w:sz w:val="18"/>
          <w:szCs w:val="18"/>
        </w:rPr>
        <w:t>ウェブ</w:t>
      </w:r>
      <w:r w:rsidRPr="008F1196">
        <w:rPr>
          <w:rFonts w:eastAsiaTheme="majorEastAsia" w:hAnsiTheme="majorEastAsia" w:cs="ＭＳ Ｐゴシック"/>
          <w:b/>
          <w:kern w:val="0"/>
          <w:sz w:val="18"/>
          <w:szCs w:val="18"/>
        </w:rPr>
        <w:t>サイト</w:t>
      </w:r>
      <w:r w:rsidR="0058026B" w:rsidRPr="008F1196">
        <w:rPr>
          <w:rFonts w:eastAsiaTheme="majorEastAsia" w:cs="ＭＳ Ｐゴシック"/>
          <w:b/>
          <w:kern w:val="0"/>
          <w:sz w:val="18"/>
          <w:szCs w:val="18"/>
        </w:rPr>
        <w:br/>
      </w:r>
    </w:p>
    <w:p w14:paraId="4C9D861B" w14:textId="3CB172ED" w:rsidR="00582CB9" w:rsidRDefault="00523EFE" w:rsidP="00284259">
      <w:pPr>
        <w:pStyle w:val="a4"/>
        <w:numPr>
          <w:ilvl w:val="0"/>
          <w:numId w:val="19"/>
        </w:numPr>
        <w:tabs>
          <w:tab w:val="left" w:pos="4111"/>
        </w:tabs>
        <w:spacing w:line="240" w:lineRule="exact"/>
        <w:ind w:leftChars="68" w:left="568" w:hangingChars="236" w:hanging="425"/>
        <w:rPr>
          <w:rFonts w:eastAsiaTheme="majorEastAsia"/>
          <w:sz w:val="18"/>
          <w:szCs w:val="18"/>
        </w:rPr>
      </w:pPr>
      <w:r w:rsidRPr="008F1196">
        <w:rPr>
          <w:rFonts w:eastAsiaTheme="majorEastAsia" w:hAnsiTheme="majorEastAsia"/>
          <w:sz w:val="18"/>
          <w:szCs w:val="18"/>
        </w:rPr>
        <w:t>岡﨑晴輝研究室</w:t>
      </w:r>
      <w:r w:rsidR="00284259">
        <w:rPr>
          <w:rFonts w:eastAsiaTheme="majorEastAsia" w:hAnsiTheme="majorEastAsia"/>
          <w:sz w:val="18"/>
          <w:szCs w:val="18"/>
        </w:rPr>
        <w:tab/>
      </w:r>
      <w:hyperlink r:id="rId37" w:history="1">
        <w:r w:rsidR="00395188" w:rsidRPr="00284259">
          <w:rPr>
            <w:rStyle w:val="a3"/>
            <w:rFonts w:eastAsiaTheme="majorEastAsia"/>
            <w:sz w:val="18"/>
            <w:szCs w:val="18"/>
          </w:rPr>
          <w:t>http://aktiv.sakura.ne.jp/</w:t>
        </w:r>
      </w:hyperlink>
    </w:p>
    <w:p w14:paraId="56F4300A" w14:textId="21B4D6DF" w:rsidR="000352F7" w:rsidRDefault="000352F7" w:rsidP="00284259">
      <w:pPr>
        <w:pStyle w:val="a4"/>
        <w:numPr>
          <w:ilvl w:val="0"/>
          <w:numId w:val="19"/>
        </w:numPr>
        <w:tabs>
          <w:tab w:val="left" w:pos="4111"/>
        </w:tabs>
        <w:spacing w:line="240" w:lineRule="exact"/>
        <w:ind w:leftChars="68" w:left="568" w:hangingChars="236" w:hanging="425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O</w:t>
      </w:r>
      <w:r>
        <w:rPr>
          <w:rFonts w:eastAsiaTheme="majorEastAsia"/>
          <w:sz w:val="18"/>
          <w:szCs w:val="18"/>
        </w:rPr>
        <w:t>KAZAKI Seiki</w:t>
      </w:r>
      <w:r w:rsidR="00284259">
        <w:rPr>
          <w:rFonts w:eastAsiaTheme="majorEastAsia"/>
          <w:sz w:val="18"/>
          <w:szCs w:val="18"/>
        </w:rPr>
        <w:tab/>
      </w:r>
      <w:hyperlink r:id="rId38" w:history="1">
        <w:r w:rsidRPr="00284259">
          <w:rPr>
            <w:rStyle w:val="a3"/>
            <w:rFonts w:eastAsiaTheme="majorEastAsia"/>
            <w:sz w:val="18"/>
            <w:szCs w:val="18"/>
          </w:rPr>
          <w:t>https://twitter.com/okazakiseiki</w:t>
        </w:r>
      </w:hyperlink>
    </w:p>
    <w:p w14:paraId="31A3F118" w14:textId="5FAB7917" w:rsidR="00284259" w:rsidRPr="00284259" w:rsidRDefault="00284259" w:rsidP="00284259">
      <w:pPr>
        <w:pStyle w:val="a4"/>
        <w:numPr>
          <w:ilvl w:val="0"/>
          <w:numId w:val="19"/>
        </w:numPr>
        <w:tabs>
          <w:tab w:val="left" w:pos="4111"/>
        </w:tabs>
        <w:spacing w:line="240" w:lineRule="exact"/>
        <w:ind w:leftChars="68" w:left="568" w:hangingChars="236" w:hanging="425"/>
        <w:rPr>
          <w:rFonts w:eastAsiaTheme="majorEastAsia"/>
          <w:sz w:val="18"/>
          <w:szCs w:val="18"/>
        </w:rPr>
      </w:pPr>
      <w:r w:rsidRPr="008F1196">
        <w:rPr>
          <w:rFonts w:eastAsiaTheme="majorEastAsia"/>
          <w:sz w:val="18"/>
          <w:szCs w:val="18"/>
        </w:rPr>
        <w:t>Researchmap</w:t>
      </w:r>
      <w:r>
        <w:rPr>
          <w:rFonts w:eastAsiaTheme="majorEastAsia" w:hAnsiTheme="majorEastAsia"/>
          <w:sz w:val="18"/>
          <w:szCs w:val="18"/>
        </w:rPr>
        <w:tab/>
      </w:r>
      <w:hyperlink r:id="rId39" w:history="1">
        <w:r w:rsidRPr="00284259">
          <w:rPr>
            <w:rStyle w:val="a3"/>
            <w:rFonts w:eastAsiaTheme="majorEastAsia" w:hAnsiTheme="majorEastAsia"/>
            <w:sz w:val="18"/>
            <w:szCs w:val="18"/>
          </w:rPr>
          <w:t>https://researchmap.jp/aktiv</w:t>
        </w:r>
      </w:hyperlink>
    </w:p>
    <w:p w14:paraId="522E942C" w14:textId="75708B11" w:rsidR="005B7E8A" w:rsidRPr="008F1196" w:rsidRDefault="00523EFE" w:rsidP="00284259">
      <w:pPr>
        <w:pStyle w:val="a4"/>
        <w:numPr>
          <w:ilvl w:val="0"/>
          <w:numId w:val="19"/>
        </w:numPr>
        <w:tabs>
          <w:tab w:val="left" w:pos="4111"/>
        </w:tabs>
        <w:spacing w:line="240" w:lineRule="exact"/>
        <w:ind w:leftChars="68" w:left="568" w:rightChars="-135" w:right="-283" w:hangingChars="236" w:hanging="425"/>
        <w:rPr>
          <w:rFonts w:eastAsiaTheme="majorEastAsia"/>
          <w:sz w:val="18"/>
          <w:szCs w:val="18"/>
        </w:rPr>
      </w:pPr>
      <w:r w:rsidRPr="008F1196">
        <w:rPr>
          <w:rFonts w:eastAsiaTheme="majorEastAsia" w:hAnsiTheme="majorEastAsia" w:cs="ＭＳ Ｐゴシック"/>
          <w:kern w:val="0"/>
          <w:sz w:val="18"/>
          <w:szCs w:val="18"/>
        </w:rPr>
        <w:t>九州大学研究者</w:t>
      </w:r>
      <w:r w:rsidR="007C37D3">
        <w:rPr>
          <w:rFonts w:eastAsiaTheme="majorEastAsia" w:hAnsiTheme="majorEastAsia" w:cs="ＭＳ Ｐゴシック" w:hint="eastAsia"/>
          <w:kern w:val="0"/>
          <w:sz w:val="18"/>
          <w:szCs w:val="18"/>
        </w:rPr>
        <w:t>情報</w:t>
      </w:r>
      <w:r w:rsidR="00284259">
        <w:rPr>
          <w:rFonts w:eastAsiaTheme="majorEastAsia" w:hAnsiTheme="majorEastAsia" w:cs="ＭＳ Ｐゴシック"/>
          <w:kern w:val="0"/>
          <w:sz w:val="18"/>
          <w:szCs w:val="18"/>
        </w:rPr>
        <w:tab/>
      </w:r>
      <w:hyperlink r:id="rId40" w:history="1">
        <w:r w:rsidRPr="00284259">
          <w:rPr>
            <w:rStyle w:val="a3"/>
            <w:rFonts w:eastAsiaTheme="majorEastAsia"/>
            <w:sz w:val="18"/>
            <w:szCs w:val="18"/>
          </w:rPr>
          <w:t>http://hyoka.ofc.kyushu-u.ac.jp/search/details/K002421/</w:t>
        </w:r>
      </w:hyperlink>
    </w:p>
    <w:p w14:paraId="0D8DC8CD" w14:textId="77777777" w:rsidR="000352F7" w:rsidRPr="00284259" w:rsidRDefault="000352F7" w:rsidP="00284259">
      <w:pPr>
        <w:spacing w:line="240" w:lineRule="exact"/>
        <w:rPr>
          <w:rFonts w:eastAsiaTheme="majorEastAsia"/>
          <w:sz w:val="18"/>
          <w:szCs w:val="18"/>
        </w:rPr>
      </w:pPr>
    </w:p>
    <w:p w14:paraId="2A2EED72" w14:textId="77777777" w:rsidR="00480960" w:rsidRPr="008F1196" w:rsidRDefault="00480960" w:rsidP="00480960">
      <w:pPr>
        <w:pStyle w:val="a4"/>
        <w:spacing w:line="240" w:lineRule="exact"/>
        <w:ind w:leftChars="0" w:left="0"/>
        <w:rPr>
          <w:rFonts w:eastAsiaTheme="majorEastAsia"/>
          <w:b/>
          <w:sz w:val="18"/>
          <w:szCs w:val="18"/>
        </w:rPr>
      </w:pPr>
      <w:r w:rsidRPr="008F1196">
        <w:rPr>
          <w:rFonts w:eastAsiaTheme="majorEastAsia" w:hAnsiTheme="majorEastAsia"/>
          <w:b/>
          <w:sz w:val="18"/>
          <w:szCs w:val="18"/>
        </w:rPr>
        <w:t>所属学会</w:t>
      </w:r>
    </w:p>
    <w:p w14:paraId="6557FF42" w14:textId="77777777" w:rsidR="006D0582" w:rsidRPr="008F1196" w:rsidRDefault="006D0582" w:rsidP="00480960">
      <w:pPr>
        <w:pStyle w:val="a4"/>
        <w:spacing w:line="240" w:lineRule="exact"/>
        <w:ind w:leftChars="0" w:left="0"/>
        <w:rPr>
          <w:rFonts w:eastAsiaTheme="majorEastAsia"/>
          <w:b/>
          <w:sz w:val="18"/>
          <w:szCs w:val="18"/>
        </w:rPr>
      </w:pPr>
    </w:p>
    <w:p w14:paraId="3B3D39FA" w14:textId="77777777" w:rsidR="00D46861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1994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05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28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日～　　　　　　　　</w:t>
      </w:r>
      <w:r w:rsidRPr="00D46861">
        <w:rPr>
          <w:rFonts w:eastAsiaTheme="majorEastAsia" w:cs="ＭＳ Ｐゴシック"/>
          <w:kern w:val="0"/>
          <w:sz w:val="18"/>
          <w:szCs w:val="18"/>
        </w:rPr>
        <w:t xml:space="preserve"> 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</w:t>
      </w:r>
      <w:r w:rsidR="004B61CC" w:rsidRPr="00D46861">
        <w:rPr>
          <w:rFonts w:eastAsiaTheme="majorEastAsia" w:cs="ＭＳ Ｐゴシック"/>
          <w:kern w:val="0"/>
          <w:sz w:val="18"/>
          <w:szCs w:val="18"/>
        </w:rPr>
        <w:t xml:space="preserve"> </w:t>
      </w:r>
      <w:r w:rsidR="006B65B1" w:rsidRPr="00D46861">
        <w:rPr>
          <w:rFonts w:eastAsiaTheme="majorEastAsia" w:hAnsiTheme="majorEastAsia" w:cs="ＭＳ Ｐゴシック"/>
          <w:kern w:val="0"/>
          <w:sz w:val="18"/>
          <w:szCs w:val="18"/>
        </w:rPr>
        <w:t>政治思想学会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　　　</w:t>
      </w:r>
    </w:p>
    <w:p w14:paraId="22886208" w14:textId="2F326443" w:rsidR="00480960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2000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Pr="00D46861">
        <w:rPr>
          <w:rFonts w:eastAsiaTheme="majorEastAsia" w:cs="ＭＳ Ｐゴシック"/>
          <w:kern w:val="0"/>
          <w:sz w:val="18"/>
          <w:szCs w:val="18"/>
        </w:rPr>
        <w:t>10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21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日～</w:t>
      </w:r>
      <w:r w:rsidRPr="00D46861">
        <w:rPr>
          <w:rFonts w:eastAsiaTheme="majorEastAsia" w:cs="ＭＳ Ｐゴシック"/>
          <w:kern w:val="0"/>
          <w:sz w:val="18"/>
          <w:szCs w:val="18"/>
        </w:rPr>
        <w:t>2012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Pr="00D46861">
        <w:rPr>
          <w:rFonts w:eastAsiaTheme="majorEastAsia" w:cs="ＭＳ Ｐゴシック"/>
          <w:kern w:val="0"/>
          <w:sz w:val="18"/>
          <w:szCs w:val="18"/>
        </w:rPr>
        <w:t xml:space="preserve"> 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6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9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日　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社会思想史学会</w:t>
      </w:r>
    </w:p>
    <w:p w14:paraId="6525949C" w14:textId="77777777" w:rsidR="006D0582" w:rsidRPr="00D46861" w:rsidRDefault="006D0582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2002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Pr="00D46861">
        <w:rPr>
          <w:rFonts w:eastAsiaTheme="majorEastAsia" w:cs="ＭＳ Ｐゴシック"/>
          <w:kern w:val="0"/>
          <w:sz w:val="18"/>
          <w:szCs w:val="18"/>
        </w:rPr>
        <w:t>04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01</w:t>
      </w:r>
      <w:r w:rsidR="000A1AAC" w:rsidRPr="00D46861">
        <w:rPr>
          <w:rFonts w:eastAsiaTheme="majorEastAsia" w:hAnsiTheme="majorEastAsia" w:cs="ＭＳ Ｐゴシック"/>
          <w:kern w:val="0"/>
          <w:sz w:val="18"/>
          <w:szCs w:val="18"/>
        </w:rPr>
        <w:t>日～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>2017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>年度</w:t>
      </w:r>
      <w:r w:rsidR="000A1AAC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　</w:t>
      </w:r>
      <w:r w:rsidR="0055169F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　　</w:t>
      </w:r>
      <w:r w:rsidR="000A1AAC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 </w:t>
      </w:r>
      <w:r w:rsidR="006B65B1" w:rsidRPr="00D46861">
        <w:rPr>
          <w:rFonts w:eastAsiaTheme="majorEastAsia" w:hAnsiTheme="majorEastAsia" w:cs="ＭＳ Ｐゴシック"/>
          <w:kern w:val="0"/>
          <w:sz w:val="18"/>
          <w:szCs w:val="18"/>
        </w:rPr>
        <w:t>日本公民教育学会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　　　</w:t>
      </w:r>
    </w:p>
    <w:p w14:paraId="6DC31E5A" w14:textId="77777777" w:rsidR="00480960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2002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5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7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日～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>2017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>年度</w:t>
      </w:r>
      <w:r w:rsidR="0055169F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　　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　　</w:t>
      </w:r>
      <w:r w:rsidR="000A1AAC" w:rsidRPr="00D46861"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 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大学教育学会</w:t>
      </w:r>
    </w:p>
    <w:p w14:paraId="7170624C" w14:textId="77777777" w:rsidR="00480960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2004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Pr="00D46861">
        <w:rPr>
          <w:rFonts w:eastAsiaTheme="majorEastAsia" w:cs="ＭＳ Ｐゴシック"/>
          <w:kern w:val="0"/>
          <w:sz w:val="18"/>
          <w:szCs w:val="18"/>
        </w:rPr>
        <w:t>10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2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日～　　　　　　　　　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</w:t>
      </w:r>
      <w:r w:rsidR="006B65B1" w:rsidRPr="00D46861">
        <w:rPr>
          <w:rFonts w:eastAsiaTheme="majorEastAsia" w:hAnsiTheme="majorEastAsia" w:cs="ＭＳ Ｐゴシック"/>
          <w:kern w:val="0"/>
          <w:sz w:val="18"/>
          <w:szCs w:val="18"/>
        </w:rPr>
        <w:t>日本政治学会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　　　　　　　</w:t>
      </w:r>
    </w:p>
    <w:p w14:paraId="7F77E455" w14:textId="77777777" w:rsidR="00480960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2009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6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30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日～　　　　　　　　　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日本比較政治学会</w:t>
      </w:r>
    </w:p>
    <w:p w14:paraId="357F9248" w14:textId="77777777" w:rsidR="00480960" w:rsidRPr="00D46861" w:rsidRDefault="00480960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2012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="006D0582" w:rsidRPr="00D46861">
        <w:rPr>
          <w:rFonts w:eastAsiaTheme="majorEastAsia" w:cs="ＭＳ Ｐゴシック"/>
          <w:kern w:val="0"/>
          <w:sz w:val="18"/>
          <w:szCs w:val="18"/>
        </w:rPr>
        <w:t>0</w:t>
      </w:r>
      <w:r w:rsidRPr="00D46861">
        <w:rPr>
          <w:rFonts w:eastAsiaTheme="majorEastAsia" w:cs="ＭＳ Ｐゴシック"/>
          <w:kern w:val="0"/>
          <w:sz w:val="18"/>
          <w:szCs w:val="18"/>
        </w:rPr>
        <w:t>3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10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日～　　　　　　　　　</w:t>
      </w:r>
      <w:r w:rsidR="006D0582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　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日本選挙学会</w:t>
      </w:r>
    </w:p>
    <w:p w14:paraId="4988009A" w14:textId="77777777" w:rsidR="00D46861" w:rsidRPr="00D46861" w:rsidRDefault="00C54DA5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 w:rsidRPr="00D46861">
        <w:rPr>
          <w:rFonts w:eastAsiaTheme="majorEastAsia" w:cs="ＭＳ Ｐゴシック"/>
          <w:kern w:val="0"/>
          <w:sz w:val="18"/>
          <w:szCs w:val="18"/>
        </w:rPr>
        <w:t>2014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年</w:t>
      </w:r>
      <w:r w:rsidRPr="00D46861">
        <w:rPr>
          <w:rFonts w:eastAsiaTheme="majorEastAsia" w:cs="ＭＳ Ｐゴシック"/>
          <w:kern w:val="0"/>
          <w:sz w:val="18"/>
          <w:szCs w:val="18"/>
        </w:rPr>
        <w:t>05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月</w:t>
      </w:r>
      <w:r w:rsidRPr="00D46861">
        <w:rPr>
          <w:rFonts w:eastAsiaTheme="majorEastAsia" w:cs="ＭＳ Ｐゴシック"/>
          <w:kern w:val="0"/>
          <w:sz w:val="18"/>
          <w:szCs w:val="18"/>
        </w:rPr>
        <w:t>20</w:t>
      </w:r>
      <w:r w:rsidRPr="00D46861">
        <w:rPr>
          <w:rFonts w:eastAsiaTheme="majorEastAsia" w:hAnsiTheme="majorEastAsia" w:cs="ＭＳ Ｐゴシック"/>
          <w:kern w:val="0"/>
          <w:sz w:val="18"/>
          <w:szCs w:val="18"/>
        </w:rPr>
        <w:t>日～　　　　　　　　　　日本エスペラント協会</w:t>
      </w:r>
    </w:p>
    <w:p w14:paraId="112E757D" w14:textId="77DBF132" w:rsidR="006B65B1" w:rsidRPr="00D46861" w:rsidRDefault="00D46861" w:rsidP="00D46861">
      <w:pPr>
        <w:pStyle w:val="a4"/>
        <w:numPr>
          <w:ilvl w:val="0"/>
          <w:numId w:val="39"/>
        </w:numPr>
        <w:spacing w:line="240" w:lineRule="exact"/>
        <w:ind w:leftChars="0" w:left="567"/>
        <w:rPr>
          <w:rFonts w:eastAsiaTheme="majorEastAsia"/>
          <w:sz w:val="18"/>
          <w:szCs w:val="18"/>
        </w:rPr>
      </w:pPr>
      <w:r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　　　　　　</w:t>
      </w:r>
      <w:r>
        <w:rPr>
          <w:rFonts w:eastAsiaTheme="majorEastAsia" w:hAnsiTheme="majorEastAsia" w:cs="ＭＳ Ｐゴシック" w:hint="eastAsia"/>
          <w:kern w:val="0"/>
          <w:sz w:val="18"/>
          <w:szCs w:val="18"/>
        </w:rPr>
        <w:t xml:space="preserve"> </w:t>
      </w:r>
      <w:r w:rsidR="006B65B1" w:rsidRPr="00D46861">
        <w:rPr>
          <w:rFonts w:eastAsiaTheme="majorEastAsia" w:hAnsiTheme="majorEastAsia" w:cs="ＭＳ Ｐゴシック"/>
          <w:kern w:val="0"/>
          <w:sz w:val="18"/>
          <w:szCs w:val="18"/>
        </w:rPr>
        <w:t xml:space="preserve">不明～　　　　　　　　　　</w:t>
      </w:r>
      <w:r>
        <w:rPr>
          <w:rFonts w:eastAsiaTheme="majorEastAsia" w:cs="ＭＳ Ｐゴシック"/>
          <w:kern w:val="0"/>
          <w:sz w:val="18"/>
          <w:szCs w:val="18"/>
        </w:rPr>
        <w:t xml:space="preserve"> </w:t>
      </w:r>
      <w:r w:rsidR="006B65B1" w:rsidRPr="00D46861">
        <w:rPr>
          <w:rFonts w:eastAsiaTheme="majorEastAsia" w:cs="ＭＳ Ｐゴシック"/>
          <w:kern w:val="0"/>
          <w:sz w:val="18"/>
          <w:szCs w:val="18"/>
        </w:rPr>
        <w:t>International Erich From</w:t>
      </w:r>
      <w:r w:rsidR="00A242A9" w:rsidRPr="00D46861">
        <w:rPr>
          <w:rFonts w:eastAsiaTheme="majorEastAsia" w:cs="ＭＳ Ｐゴシック"/>
          <w:kern w:val="0"/>
          <w:sz w:val="18"/>
          <w:szCs w:val="18"/>
        </w:rPr>
        <w:t>m</w:t>
      </w:r>
      <w:r w:rsidR="006B65B1" w:rsidRPr="00D46861">
        <w:rPr>
          <w:rFonts w:eastAsiaTheme="majorEastAsia" w:cs="ＭＳ Ｐゴシック"/>
          <w:kern w:val="0"/>
          <w:sz w:val="18"/>
          <w:szCs w:val="18"/>
        </w:rPr>
        <w:t xml:space="preserve"> Society</w:t>
      </w:r>
    </w:p>
    <w:p w14:paraId="3EA39AA1" w14:textId="77777777" w:rsidR="00D46861" w:rsidRPr="00D46861" w:rsidRDefault="00D46861" w:rsidP="00D46861">
      <w:pPr>
        <w:spacing w:line="240" w:lineRule="exact"/>
        <w:rPr>
          <w:rFonts w:eastAsiaTheme="majorEastAsia" w:cs="ＭＳ Ｐゴシック"/>
          <w:kern w:val="0"/>
          <w:sz w:val="18"/>
          <w:szCs w:val="18"/>
        </w:rPr>
      </w:pPr>
    </w:p>
    <w:p w14:paraId="25974B09" w14:textId="01B6202D" w:rsidR="00D46861" w:rsidRDefault="00D46861" w:rsidP="00D46861">
      <w:pPr>
        <w:pStyle w:val="a4"/>
        <w:spacing w:line="240" w:lineRule="exact"/>
        <w:ind w:leftChars="0" w:left="0"/>
        <w:rPr>
          <w:rFonts w:eastAsiaTheme="majorEastAsia" w:cs="ＭＳ Ｐゴシック"/>
          <w:kern w:val="0"/>
          <w:sz w:val="18"/>
          <w:szCs w:val="18"/>
        </w:rPr>
      </w:pPr>
      <w:r>
        <w:rPr>
          <w:rFonts w:eastAsiaTheme="majorEastAsia" w:cs="ＭＳ Ｐゴシック" w:hint="eastAsia"/>
          <w:kern w:val="0"/>
          <w:sz w:val="18"/>
          <w:szCs w:val="18"/>
        </w:rPr>
        <w:t>委員</w:t>
      </w:r>
    </w:p>
    <w:p w14:paraId="6AA537E7" w14:textId="2AF1C513" w:rsidR="000F40E7" w:rsidRDefault="000F40E7" w:rsidP="000F40E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 w:rsidRPr="00D46861">
        <w:rPr>
          <w:rFonts w:eastAsiaTheme="majorEastAsia"/>
          <w:sz w:val="18"/>
          <w:szCs w:val="18"/>
        </w:rPr>
        <w:t>2009</w:t>
      </w:r>
      <w:r w:rsidRPr="00D46861">
        <w:rPr>
          <w:rFonts w:eastAsiaTheme="majorEastAsia"/>
          <w:sz w:val="18"/>
          <w:szCs w:val="18"/>
        </w:rPr>
        <w:t>年</w:t>
      </w:r>
      <w:r>
        <w:rPr>
          <w:rFonts w:eastAsiaTheme="majorEastAsia"/>
          <w:sz w:val="18"/>
          <w:szCs w:val="18"/>
        </w:rPr>
        <w:t>0</w:t>
      </w:r>
      <w:r w:rsidRPr="00D46861">
        <w:rPr>
          <w:rFonts w:eastAsiaTheme="majorEastAsia"/>
          <w:sz w:val="18"/>
          <w:szCs w:val="18"/>
        </w:rPr>
        <w:t>4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>～</w:t>
      </w:r>
      <w:r w:rsidRPr="00D46861">
        <w:rPr>
          <w:rFonts w:eastAsiaTheme="majorEastAsia"/>
          <w:sz w:val="18"/>
          <w:szCs w:val="18"/>
        </w:rPr>
        <w:t>2010</w:t>
      </w:r>
      <w:r w:rsidRPr="00D46861">
        <w:rPr>
          <w:rFonts w:eastAsiaTheme="majorEastAsia"/>
          <w:sz w:val="18"/>
          <w:szCs w:val="18"/>
        </w:rPr>
        <w:t>年</w:t>
      </w:r>
      <w:r w:rsidR="00596AF2">
        <w:rPr>
          <w:rFonts w:eastAsiaTheme="majorEastAsia" w:hint="eastAsia"/>
          <w:sz w:val="18"/>
          <w:szCs w:val="18"/>
        </w:rPr>
        <w:t>0</w:t>
      </w:r>
      <w:r w:rsidRPr="00D46861">
        <w:rPr>
          <w:rFonts w:eastAsiaTheme="majorEastAsia"/>
          <w:sz w:val="18"/>
          <w:szCs w:val="18"/>
        </w:rPr>
        <w:t>3</w:t>
      </w:r>
      <w:r w:rsidRPr="00D46861">
        <w:rPr>
          <w:rFonts w:eastAsiaTheme="majorEastAsia"/>
          <w:sz w:val="18"/>
          <w:szCs w:val="18"/>
        </w:rPr>
        <w:t>月</w:t>
      </w:r>
      <w:r w:rsidRPr="00D46861">
        <w:rPr>
          <w:rFonts w:eastAsiaTheme="majorEastAsia" w:hint="eastAsia"/>
          <w:sz w:val="18"/>
          <w:szCs w:val="18"/>
        </w:rPr>
        <w:t xml:space="preserve">　　　　　　　</w:t>
      </w:r>
      <w:r w:rsidRPr="00D46861">
        <w:rPr>
          <w:rFonts w:eastAsiaTheme="majorEastAsia"/>
          <w:sz w:val="18"/>
          <w:szCs w:val="18"/>
        </w:rPr>
        <w:t>日本政治学会選挙管理委員会委員</w:t>
      </w:r>
      <w:r w:rsidRPr="00D46861">
        <w:rPr>
          <w:rFonts w:eastAsiaTheme="majorEastAsia"/>
          <w:sz w:val="18"/>
          <w:szCs w:val="18"/>
        </w:rPr>
        <w:t> </w:t>
      </w:r>
    </w:p>
    <w:p w14:paraId="632C0D48" w14:textId="77777777" w:rsidR="000F40E7" w:rsidRPr="00D46861" w:rsidRDefault="000F40E7" w:rsidP="000F40E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 w:rsidRPr="00D46861">
        <w:rPr>
          <w:rFonts w:eastAsiaTheme="majorEastAsia"/>
          <w:sz w:val="18"/>
          <w:szCs w:val="18"/>
        </w:rPr>
        <w:t>2010</w:t>
      </w:r>
      <w:r w:rsidRPr="00D46861">
        <w:rPr>
          <w:rFonts w:eastAsiaTheme="majorEastAsia"/>
          <w:sz w:val="18"/>
          <w:szCs w:val="18"/>
        </w:rPr>
        <w:t>年</w:t>
      </w:r>
      <w:r w:rsidRPr="00D46861">
        <w:rPr>
          <w:rFonts w:eastAsiaTheme="majorEastAsia"/>
          <w:sz w:val="18"/>
          <w:szCs w:val="18"/>
        </w:rPr>
        <w:t>10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>～</w:t>
      </w:r>
      <w:r w:rsidRPr="00D46861">
        <w:rPr>
          <w:rFonts w:eastAsiaTheme="majorEastAsia"/>
          <w:sz w:val="18"/>
          <w:szCs w:val="18"/>
        </w:rPr>
        <w:t>2011</w:t>
      </w:r>
      <w:r w:rsidRPr="00D46861">
        <w:rPr>
          <w:rFonts w:eastAsiaTheme="majorEastAsia"/>
          <w:sz w:val="18"/>
          <w:szCs w:val="18"/>
        </w:rPr>
        <w:t>年</w:t>
      </w:r>
      <w:r w:rsidRPr="00D46861">
        <w:rPr>
          <w:rFonts w:eastAsiaTheme="majorEastAsia"/>
          <w:sz w:val="18"/>
          <w:szCs w:val="18"/>
        </w:rPr>
        <w:t>10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 xml:space="preserve">　　　　　　　</w:t>
      </w:r>
      <w:r w:rsidRPr="00D46861">
        <w:rPr>
          <w:rFonts w:eastAsiaTheme="majorEastAsia"/>
          <w:sz w:val="18"/>
          <w:szCs w:val="18"/>
        </w:rPr>
        <w:t>日本政治学会企画委員会委員</w:t>
      </w:r>
      <w:r w:rsidRPr="00D46861">
        <w:rPr>
          <w:rFonts w:eastAsiaTheme="majorEastAsia"/>
          <w:sz w:val="18"/>
          <w:szCs w:val="18"/>
        </w:rPr>
        <w:t xml:space="preserve">  </w:t>
      </w:r>
    </w:p>
    <w:p w14:paraId="5885CA91" w14:textId="77777777" w:rsidR="000F40E7" w:rsidRPr="00D46861" w:rsidRDefault="000F40E7" w:rsidP="000F40E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 w:rsidRPr="00D46861">
        <w:rPr>
          <w:rFonts w:eastAsiaTheme="majorEastAsia"/>
          <w:sz w:val="18"/>
          <w:szCs w:val="18"/>
        </w:rPr>
        <w:t>2014</w:t>
      </w:r>
      <w:r w:rsidRPr="00D46861">
        <w:rPr>
          <w:rFonts w:eastAsiaTheme="majorEastAsia"/>
          <w:sz w:val="18"/>
          <w:szCs w:val="18"/>
        </w:rPr>
        <w:t>年</w:t>
      </w:r>
      <w:r w:rsidRPr="00D46861">
        <w:rPr>
          <w:rFonts w:eastAsiaTheme="majorEastAsia"/>
          <w:sz w:val="18"/>
          <w:szCs w:val="18"/>
        </w:rPr>
        <w:t>10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>～</w:t>
      </w:r>
      <w:r w:rsidRPr="00D46861">
        <w:rPr>
          <w:rFonts w:eastAsiaTheme="majorEastAsia"/>
          <w:sz w:val="18"/>
          <w:szCs w:val="18"/>
        </w:rPr>
        <w:t>2016</w:t>
      </w:r>
      <w:r w:rsidRPr="00D46861">
        <w:rPr>
          <w:rFonts w:eastAsiaTheme="majorEastAsia"/>
          <w:sz w:val="18"/>
          <w:szCs w:val="18"/>
        </w:rPr>
        <w:t>年</w:t>
      </w:r>
      <w:r w:rsidRPr="00D46861">
        <w:rPr>
          <w:rFonts w:eastAsiaTheme="majorEastAsia"/>
          <w:sz w:val="18"/>
          <w:szCs w:val="18"/>
        </w:rPr>
        <w:t>12</w:t>
      </w:r>
      <w:r w:rsidRPr="00D46861">
        <w:rPr>
          <w:rFonts w:eastAsiaTheme="majorEastAsia"/>
          <w:sz w:val="18"/>
          <w:szCs w:val="18"/>
        </w:rPr>
        <w:t>月</w:t>
      </w:r>
      <w:r w:rsidRPr="00D46861">
        <w:rPr>
          <w:rFonts w:eastAsiaTheme="majorEastAsia"/>
          <w:sz w:val="18"/>
          <w:szCs w:val="18"/>
        </w:rPr>
        <w:t xml:space="preserve"> </w:t>
      </w:r>
      <w:r>
        <w:rPr>
          <w:rFonts w:eastAsiaTheme="majorEastAsia" w:hint="eastAsia"/>
          <w:sz w:val="18"/>
          <w:szCs w:val="18"/>
        </w:rPr>
        <w:t xml:space="preserve">　　　　　　</w:t>
      </w:r>
      <w:r>
        <w:rPr>
          <w:rFonts w:eastAsiaTheme="majorEastAsia" w:hint="eastAsia"/>
          <w:sz w:val="18"/>
          <w:szCs w:val="18"/>
        </w:rPr>
        <w:t xml:space="preserve"> </w:t>
      </w:r>
      <w:r w:rsidRPr="00D46861">
        <w:rPr>
          <w:rFonts w:eastAsiaTheme="majorEastAsia"/>
          <w:sz w:val="18"/>
          <w:szCs w:val="18"/>
        </w:rPr>
        <w:t>日本政治学会年報編集委員会委員（</w:t>
      </w:r>
      <w:r w:rsidRPr="00D46861">
        <w:rPr>
          <w:rFonts w:eastAsiaTheme="majorEastAsia"/>
          <w:sz w:val="18"/>
          <w:szCs w:val="18"/>
        </w:rPr>
        <w:t>2016</w:t>
      </w:r>
      <w:r w:rsidRPr="00D46861">
        <w:rPr>
          <w:rFonts w:eastAsiaTheme="majorEastAsia"/>
          <w:sz w:val="18"/>
          <w:szCs w:val="18"/>
        </w:rPr>
        <w:t>年</w:t>
      </w:r>
      <w:r w:rsidRPr="00D46861">
        <w:rPr>
          <w:rFonts w:eastAsiaTheme="majorEastAsia"/>
          <w:sz w:val="18"/>
          <w:szCs w:val="18"/>
        </w:rPr>
        <w:t>II</w:t>
      </w:r>
      <w:r w:rsidRPr="00D46861">
        <w:rPr>
          <w:rFonts w:eastAsiaTheme="majorEastAsia"/>
          <w:sz w:val="18"/>
          <w:szCs w:val="18"/>
        </w:rPr>
        <w:t>号）</w:t>
      </w:r>
      <w:r w:rsidRPr="00D46861">
        <w:rPr>
          <w:rFonts w:eastAsiaTheme="majorEastAsia"/>
          <w:sz w:val="18"/>
          <w:szCs w:val="18"/>
        </w:rPr>
        <w:t xml:space="preserve">  </w:t>
      </w:r>
    </w:p>
    <w:p w14:paraId="3D8DFA55" w14:textId="4BB6B015" w:rsidR="000F40E7" w:rsidRPr="000352F7" w:rsidRDefault="000F40E7" w:rsidP="000352F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 w:rsidRPr="00D46861">
        <w:rPr>
          <w:rFonts w:eastAsiaTheme="majorEastAsia"/>
          <w:sz w:val="18"/>
          <w:szCs w:val="18"/>
        </w:rPr>
        <w:t>2018</w:t>
      </w:r>
      <w:r w:rsidRPr="00D46861">
        <w:rPr>
          <w:rFonts w:eastAsiaTheme="majorEastAsia"/>
          <w:sz w:val="18"/>
          <w:szCs w:val="18"/>
        </w:rPr>
        <w:t>年</w:t>
      </w:r>
      <w:r>
        <w:rPr>
          <w:rFonts w:eastAsiaTheme="majorEastAsia" w:hint="eastAsia"/>
          <w:sz w:val="18"/>
          <w:szCs w:val="18"/>
        </w:rPr>
        <w:t>0</w:t>
      </w:r>
      <w:r w:rsidRPr="00D46861">
        <w:rPr>
          <w:rFonts w:eastAsiaTheme="majorEastAsia"/>
          <w:sz w:val="18"/>
          <w:szCs w:val="18"/>
        </w:rPr>
        <w:t>4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>～</w:t>
      </w:r>
      <w:r w:rsidR="00B70FDA">
        <w:rPr>
          <w:rFonts w:eastAsiaTheme="majorEastAsia" w:hint="eastAsia"/>
          <w:sz w:val="18"/>
          <w:szCs w:val="18"/>
        </w:rPr>
        <w:t xml:space="preserve">　</w:t>
      </w:r>
      <w:r>
        <w:rPr>
          <w:rFonts w:eastAsiaTheme="majorEastAsia" w:hint="eastAsia"/>
          <w:sz w:val="18"/>
          <w:szCs w:val="18"/>
        </w:rPr>
        <w:t xml:space="preserve">　</w:t>
      </w:r>
      <w:r w:rsidRPr="00D46861">
        <w:rPr>
          <w:rFonts w:eastAsiaTheme="majorEastAsia" w:hint="eastAsia"/>
          <w:sz w:val="18"/>
          <w:szCs w:val="18"/>
        </w:rPr>
        <w:t xml:space="preserve">　　　　　　　　　　　</w:t>
      </w:r>
      <w:r w:rsidRPr="00D46861">
        <w:rPr>
          <w:rFonts w:eastAsiaTheme="majorEastAsia"/>
          <w:sz w:val="18"/>
          <w:szCs w:val="18"/>
        </w:rPr>
        <w:t>九州大学政治研究会代表</w:t>
      </w:r>
    </w:p>
    <w:p w14:paraId="445DF27A" w14:textId="2B1F49E8" w:rsidR="000F40E7" w:rsidRDefault="000F40E7" w:rsidP="000F40E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 w:rsidRPr="00D46861">
        <w:rPr>
          <w:rFonts w:eastAsiaTheme="majorEastAsia"/>
          <w:sz w:val="18"/>
          <w:szCs w:val="18"/>
        </w:rPr>
        <w:t>2020</w:t>
      </w:r>
      <w:r w:rsidRPr="00D46861">
        <w:rPr>
          <w:rFonts w:eastAsiaTheme="majorEastAsia"/>
          <w:sz w:val="18"/>
          <w:szCs w:val="18"/>
        </w:rPr>
        <w:t>年</w:t>
      </w:r>
      <w:r>
        <w:rPr>
          <w:rFonts w:eastAsiaTheme="majorEastAsia"/>
          <w:sz w:val="18"/>
          <w:szCs w:val="18"/>
        </w:rPr>
        <w:t>0</w:t>
      </w:r>
      <w:r w:rsidRPr="00D46861">
        <w:rPr>
          <w:rFonts w:eastAsiaTheme="majorEastAsia"/>
          <w:sz w:val="18"/>
          <w:szCs w:val="18"/>
        </w:rPr>
        <w:t>5</w:t>
      </w:r>
      <w:r w:rsidRPr="00D46861">
        <w:rPr>
          <w:rFonts w:eastAsiaTheme="majorEastAsia"/>
          <w:sz w:val="18"/>
          <w:szCs w:val="18"/>
        </w:rPr>
        <w:t>月</w:t>
      </w:r>
      <w:r>
        <w:rPr>
          <w:rFonts w:eastAsiaTheme="majorEastAsia" w:hint="eastAsia"/>
          <w:sz w:val="18"/>
          <w:szCs w:val="18"/>
        </w:rPr>
        <w:t xml:space="preserve">～　　</w:t>
      </w:r>
      <w:r w:rsidRPr="00D46861">
        <w:rPr>
          <w:rFonts w:eastAsiaTheme="majorEastAsia" w:hint="eastAsia"/>
          <w:sz w:val="18"/>
          <w:szCs w:val="18"/>
        </w:rPr>
        <w:t xml:space="preserve">　　　　　　　　　　　</w:t>
      </w:r>
      <w:r w:rsidRPr="00D46861">
        <w:rPr>
          <w:rFonts w:eastAsiaTheme="majorEastAsia"/>
          <w:sz w:val="18"/>
          <w:szCs w:val="18"/>
        </w:rPr>
        <w:t>政治思想学会理事</w:t>
      </w:r>
    </w:p>
    <w:p w14:paraId="6A63188E" w14:textId="7311F69D" w:rsidR="000352F7" w:rsidRPr="00E1089C" w:rsidRDefault="000352F7" w:rsidP="000F40E7">
      <w:pPr>
        <w:pStyle w:val="a4"/>
        <w:numPr>
          <w:ilvl w:val="2"/>
          <w:numId w:val="44"/>
        </w:numPr>
        <w:spacing w:line="0" w:lineRule="atLeast"/>
        <w:ind w:leftChars="0" w:left="567" w:hanging="425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2020</w:t>
      </w:r>
      <w:r>
        <w:rPr>
          <w:rFonts w:eastAsiaTheme="majorEastAsia" w:hint="eastAsia"/>
          <w:sz w:val="18"/>
          <w:szCs w:val="18"/>
        </w:rPr>
        <w:t>年</w:t>
      </w:r>
      <w:r>
        <w:rPr>
          <w:rFonts w:eastAsiaTheme="majorEastAsia" w:hint="eastAsia"/>
          <w:sz w:val="18"/>
          <w:szCs w:val="18"/>
        </w:rPr>
        <w:t>0</w:t>
      </w:r>
      <w:r>
        <w:rPr>
          <w:rFonts w:eastAsiaTheme="majorEastAsia"/>
          <w:sz w:val="18"/>
          <w:szCs w:val="18"/>
        </w:rPr>
        <w:t>5</w:t>
      </w:r>
      <w:r>
        <w:rPr>
          <w:rFonts w:eastAsiaTheme="majorEastAsia" w:hint="eastAsia"/>
          <w:sz w:val="18"/>
          <w:szCs w:val="18"/>
        </w:rPr>
        <w:t>月～</w:t>
      </w:r>
      <w:r>
        <w:rPr>
          <w:rFonts w:eastAsiaTheme="majorEastAsia" w:hint="eastAsia"/>
          <w:sz w:val="18"/>
          <w:szCs w:val="18"/>
        </w:rPr>
        <w:t>2</w:t>
      </w:r>
      <w:r>
        <w:rPr>
          <w:rFonts w:eastAsiaTheme="majorEastAsia"/>
          <w:sz w:val="18"/>
          <w:szCs w:val="18"/>
        </w:rPr>
        <w:t>021</w:t>
      </w:r>
      <w:r>
        <w:rPr>
          <w:rFonts w:eastAsiaTheme="majorEastAsia" w:hint="eastAsia"/>
          <w:sz w:val="18"/>
          <w:szCs w:val="18"/>
        </w:rPr>
        <w:t>年</w:t>
      </w:r>
      <w:r>
        <w:rPr>
          <w:rFonts w:eastAsiaTheme="majorEastAsia"/>
          <w:sz w:val="18"/>
          <w:szCs w:val="18"/>
        </w:rPr>
        <w:t>05</w:t>
      </w:r>
      <w:r>
        <w:rPr>
          <w:rFonts w:eastAsiaTheme="majorEastAsia" w:hint="eastAsia"/>
          <w:sz w:val="18"/>
          <w:szCs w:val="18"/>
        </w:rPr>
        <w:t>月　　　　　　　政治思想学会研究企画委員（開催校責任者）</w:t>
      </w:r>
    </w:p>
    <w:p w14:paraId="44F5B12F" w14:textId="0ED6FBB5" w:rsidR="00BA7EBA" w:rsidRDefault="00BA7EBA" w:rsidP="00BA7EBA">
      <w:pPr>
        <w:pStyle w:val="a4"/>
        <w:numPr>
          <w:ilvl w:val="2"/>
          <w:numId w:val="44"/>
        </w:numPr>
        <w:spacing w:line="0" w:lineRule="atLeast"/>
        <w:ind w:leftChars="0" w:left="567" w:right="-1" w:hanging="425"/>
        <w:rPr>
          <w:rFonts w:asciiTheme="majorEastAsia" w:eastAsiaTheme="majorEastAsia" w:hAnsiTheme="majorEastAsia"/>
          <w:sz w:val="18"/>
          <w:szCs w:val="18"/>
        </w:rPr>
      </w:pPr>
      <w:r w:rsidRPr="00B54BB7">
        <w:rPr>
          <w:rFonts w:eastAsiaTheme="majorEastAsia"/>
          <w:sz w:val="18"/>
          <w:szCs w:val="18"/>
        </w:rPr>
        <w:t>2020</w:t>
      </w:r>
      <w:r w:rsidRPr="00B54BB7">
        <w:rPr>
          <w:rFonts w:eastAsiaTheme="majorEastAsia"/>
          <w:sz w:val="18"/>
          <w:szCs w:val="18"/>
        </w:rPr>
        <w:t>年</w:t>
      </w:r>
      <w:r w:rsidRPr="00B54BB7">
        <w:rPr>
          <w:rFonts w:eastAsiaTheme="majorEastAsia"/>
          <w:sz w:val="18"/>
          <w:szCs w:val="18"/>
        </w:rPr>
        <w:t>09</w:t>
      </w:r>
      <w:r w:rsidRPr="00B54BB7">
        <w:rPr>
          <w:rFonts w:eastAsiaTheme="majorEastAsia"/>
          <w:sz w:val="18"/>
          <w:szCs w:val="18"/>
        </w:rPr>
        <w:t xml:space="preserve">月～　</w:t>
      </w:r>
      <w:r w:rsidRPr="00BA7EB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Pr="00BA7EBA">
        <w:rPr>
          <w:rFonts w:asciiTheme="majorEastAsia" w:eastAsiaTheme="majorEastAsia" w:hAnsiTheme="majorEastAsia"/>
          <w:sz w:val="18"/>
          <w:szCs w:val="18"/>
        </w:rPr>
        <w:t>いのち支える自殺対策推進センター理事</w:t>
      </w:r>
    </w:p>
    <w:p w14:paraId="6883006E" w14:textId="10EA42DC" w:rsidR="000352F7" w:rsidRPr="000352F7" w:rsidRDefault="000352F7" w:rsidP="00BA7EBA">
      <w:pPr>
        <w:pStyle w:val="a4"/>
        <w:numPr>
          <w:ilvl w:val="2"/>
          <w:numId w:val="44"/>
        </w:numPr>
        <w:spacing w:line="0" w:lineRule="atLeast"/>
        <w:ind w:leftChars="0" w:left="567" w:right="-1" w:hanging="425"/>
        <w:rPr>
          <w:rFonts w:eastAsiaTheme="majorEastAsia"/>
          <w:sz w:val="18"/>
          <w:szCs w:val="18"/>
        </w:rPr>
      </w:pPr>
      <w:r w:rsidRPr="000352F7">
        <w:rPr>
          <w:rFonts w:eastAsiaTheme="majorEastAsia"/>
          <w:sz w:val="18"/>
          <w:szCs w:val="18"/>
        </w:rPr>
        <w:t>2020</w:t>
      </w:r>
      <w:r>
        <w:rPr>
          <w:rFonts w:eastAsiaTheme="majorEastAsia" w:hint="eastAsia"/>
          <w:sz w:val="18"/>
          <w:szCs w:val="18"/>
        </w:rPr>
        <w:t>年</w:t>
      </w:r>
      <w:r w:rsidRPr="000352F7">
        <w:rPr>
          <w:rFonts w:eastAsiaTheme="majorEastAsia"/>
          <w:sz w:val="18"/>
          <w:szCs w:val="18"/>
        </w:rPr>
        <w:t>12</w:t>
      </w:r>
      <w:r>
        <w:rPr>
          <w:rFonts w:eastAsiaTheme="majorEastAsia" w:hint="eastAsia"/>
          <w:sz w:val="18"/>
          <w:szCs w:val="18"/>
        </w:rPr>
        <w:t>月～</w:t>
      </w:r>
      <w:r w:rsidRPr="000352F7">
        <w:rPr>
          <w:rFonts w:eastAsiaTheme="majorEastAsia"/>
          <w:sz w:val="18"/>
          <w:szCs w:val="18"/>
        </w:rPr>
        <w:t>2023</w:t>
      </w:r>
      <w:r>
        <w:rPr>
          <w:rFonts w:eastAsiaTheme="majorEastAsia" w:hint="eastAsia"/>
          <w:sz w:val="18"/>
          <w:szCs w:val="18"/>
        </w:rPr>
        <w:t>年</w:t>
      </w:r>
      <w:r w:rsidRPr="000352F7">
        <w:rPr>
          <w:rFonts w:eastAsiaTheme="majorEastAsia"/>
          <w:sz w:val="18"/>
          <w:szCs w:val="18"/>
        </w:rPr>
        <w:t>12</w:t>
      </w:r>
      <w:r>
        <w:rPr>
          <w:rFonts w:eastAsiaTheme="majorEastAsia" w:hint="eastAsia"/>
          <w:sz w:val="18"/>
          <w:szCs w:val="18"/>
        </w:rPr>
        <w:t xml:space="preserve">月　　　　　　　</w:t>
      </w:r>
      <w:r w:rsidRPr="000352F7">
        <w:rPr>
          <w:rFonts w:eastAsiaTheme="majorEastAsia"/>
          <w:sz w:val="18"/>
          <w:szCs w:val="18"/>
        </w:rPr>
        <w:t>日本政治学会年報編集委員会委員（</w:t>
      </w:r>
      <w:r w:rsidRPr="000352F7">
        <w:rPr>
          <w:rFonts w:eastAsiaTheme="majorEastAsia"/>
          <w:sz w:val="18"/>
          <w:szCs w:val="18"/>
        </w:rPr>
        <w:t>2023</w:t>
      </w:r>
      <w:r w:rsidRPr="000352F7">
        <w:rPr>
          <w:rFonts w:eastAsiaTheme="majorEastAsia"/>
          <w:sz w:val="18"/>
          <w:szCs w:val="18"/>
        </w:rPr>
        <w:t>年</w:t>
      </w:r>
      <w:r w:rsidRPr="000352F7">
        <w:rPr>
          <w:rFonts w:eastAsiaTheme="majorEastAsia"/>
          <w:sz w:val="18"/>
          <w:szCs w:val="18"/>
        </w:rPr>
        <w:t>II</w:t>
      </w:r>
      <w:r w:rsidRPr="000352F7">
        <w:rPr>
          <w:rFonts w:eastAsiaTheme="majorEastAsia"/>
          <w:sz w:val="18"/>
          <w:szCs w:val="18"/>
        </w:rPr>
        <w:t>号</w:t>
      </w:r>
      <w:r>
        <w:rPr>
          <w:rFonts w:eastAsiaTheme="majorEastAsia" w:hint="eastAsia"/>
          <w:sz w:val="18"/>
          <w:szCs w:val="18"/>
        </w:rPr>
        <w:t>）</w:t>
      </w:r>
    </w:p>
    <w:p w14:paraId="592CC373" w14:textId="69730728" w:rsidR="00D46861" w:rsidRPr="000F40E7" w:rsidRDefault="00D46861" w:rsidP="000F40E7">
      <w:pPr>
        <w:spacing w:line="0" w:lineRule="atLeast"/>
        <w:ind w:left="142"/>
        <w:rPr>
          <w:rFonts w:eastAsiaTheme="majorEastAsia"/>
          <w:sz w:val="18"/>
          <w:szCs w:val="18"/>
        </w:rPr>
      </w:pPr>
    </w:p>
    <w:sectPr w:rsidR="00D46861" w:rsidRPr="000F40E7" w:rsidSect="006F01B1">
      <w:footerReference w:type="default" r:id="rId41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8C3B" w14:textId="77777777" w:rsidR="007B4351" w:rsidRDefault="007B4351" w:rsidP="005C7C82">
      <w:r>
        <w:separator/>
      </w:r>
    </w:p>
  </w:endnote>
  <w:endnote w:type="continuationSeparator" w:id="0">
    <w:p w14:paraId="50A003A7" w14:textId="77777777" w:rsidR="007B4351" w:rsidRDefault="007B4351" w:rsidP="005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297129"/>
      <w:docPartObj>
        <w:docPartGallery w:val="Page Numbers (Bottom of Page)"/>
        <w:docPartUnique/>
      </w:docPartObj>
    </w:sdtPr>
    <w:sdtEndPr/>
    <w:sdtContent>
      <w:p w14:paraId="3E8601AA" w14:textId="77777777" w:rsidR="006F01B1" w:rsidRDefault="00315A50">
        <w:pPr>
          <w:pStyle w:val="a9"/>
          <w:jc w:val="center"/>
        </w:pPr>
        <w:r>
          <w:fldChar w:fldCharType="begin"/>
        </w:r>
        <w:r w:rsidR="006F01B1">
          <w:instrText>PAGE   \* MERGEFORMAT</w:instrText>
        </w:r>
        <w:r>
          <w:fldChar w:fldCharType="separate"/>
        </w:r>
        <w:r w:rsidR="003153B6" w:rsidRPr="003153B6">
          <w:rPr>
            <w:noProof/>
            <w:lang w:val="ja-JP"/>
          </w:rPr>
          <w:t>1</w:t>
        </w:r>
        <w:r>
          <w:fldChar w:fldCharType="end"/>
        </w:r>
      </w:p>
    </w:sdtContent>
  </w:sdt>
  <w:p w14:paraId="35FAA728" w14:textId="77777777" w:rsidR="001C219A" w:rsidRDefault="001C21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28E6" w14:textId="77777777" w:rsidR="007B4351" w:rsidRDefault="007B4351" w:rsidP="005C7C82">
      <w:r>
        <w:separator/>
      </w:r>
    </w:p>
  </w:footnote>
  <w:footnote w:type="continuationSeparator" w:id="0">
    <w:p w14:paraId="76E5AD5F" w14:textId="77777777" w:rsidR="007B4351" w:rsidRDefault="007B4351" w:rsidP="005C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7041"/>
    <w:multiLevelType w:val="multilevel"/>
    <w:tmpl w:val="6C3A6CC6"/>
    <w:lvl w:ilvl="0">
      <w:start w:val="1"/>
      <w:numFmt w:val="decimal"/>
      <w:lvlText w:val="%1."/>
      <w:lvlJc w:val="left"/>
      <w:pPr>
        <w:ind w:left="2978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9" w:hanging="567"/>
      </w:pPr>
    </w:lvl>
    <w:lvl w:ilvl="2">
      <w:start w:val="1"/>
      <w:numFmt w:val="decimal"/>
      <w:lvlText w:val="%1.%2.%3"/>
      <w:lvlJc w:val="left"/>
      <w:pPr>
        <w:ind w:left="3545" w:hanging="567"/>
      </w:pPr>
    </w:lvl>
    <w:lvl w:ilvl="3">
      <w:start w:val="1"/>
      <w:numFmt w:val="decimal"/>
      <w:lvlText w:val="%1.%2.%3.%4"/>
      <w:lvlJc w:val="left"/>
      <w:pPr>
        <w:ind w:left="4111" w:hanging="708"/>
      </w:pPr>
    </w:lvl>
    <w:lvl w:ilvl="4">
      <w:start w:val="1"/>
      <w:numFmt w:val="decimal"/>
      <w:lvlText w:val="%1.%2.%3.%4.%5"/>
      <w:lvlJc w:val="left"/>
      <w:pPr>
        <w:ind w:left="4678" w:hanging="850"/>
      </w:pPr>
    </w:lvl>
    <w:lvl w:ilvl="5">
      <w:start w:val="1"/>
      <w:numFmt w:val="decimal"/>
      <w:lvlText w:val="%1.%2.%3.%4.%5.%6"/>
      <w:lvlJc w:val="left"/>
      <w:pPr>
        <w:ind w:left="5387" w:hanging="1134"/>
      </w:pPr>
    </w:lvl>
    <w:lvl w:ilvl="6">
      <w:start w:val="1"/>
      <w:numFmt w:val="decimal"/>
      <w:lvlText w:val="%1.%2.%3.%4.%5.%6.%7"/>
      <w:lvlJc w:val="left"/>
      <w:pPr>
        <w:ind w:left="5954" w:hanging="1276"/>
      </w:pPr>
    </w:lvl>
    <w:lvl w:ilvl="7">
      <w:start w:val="1"/>
      <w:numFmt w:val="decimal"/>
      <w:lvlText w:val="%1.%2.%3.%4.%5.%6.%7.%8"/>
      <w:lvlJc w:val="left"/>
      <w:pPr>
        <w:ind w:left="6521" w:hanging="1418"/>
      </w:pPr>
    </w:lvl>
    <w:lvl w:ilvl="8">
      <w:start w:val="1"/>
      <w:numFmt w:val="decimal"/>
      <w:lvlText w:val="%1.%2.%3.%4.%5.%6.%7.%8.%9"/>
      <w:lvlJc w:val="left"/>
      <w:pPr>
        <w:ind w:left="7229" w:hanging="1700"/>
      </w:pPr>
    </w:lvl>
  </w:abstractNum>
  <w:abstractNum w:abstractNumId="1" w15:restartNumberingAfterBreak="0">
    <w:nsid w:val="02477E38"/>
    <w:multiLevelType w:val="hybridMultilevel"/>
    <w:tmpl w:val="CAF22C64"/>
    <w:lvl w:ilvl="0" w:tplc="5B74022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86F4A"/>
    <w:multiLevelType w:val="multilevel"/>
    <w:tmpl w:val="6280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45341"/>
    <w:multiLevelType w:val="multilevel"/>
    <w:tmpl w:val="48C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A2FFF"/>
    <w:multiLevelType w:val="hybridMultilevel"/>
    <w:tmpl w:val="EE20C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C0E2D6"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87213D"/>
    <w:multiLevelType w:val="hybridMultilevel"/>
    <w:tmpl w:val="A75AB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52C63"/>
    <w:multiLevelType w:val="hybridMultilevel"/>
    <w:tmpl w:val="F7960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E638C0"/>
    <w:multiLevelType w:val="multilevel"/>
    <w:tmpl w:val="B838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100"/>
    <w:multiLevelType w:val="hybridMultilevel"/>
    <w:tmpl w:val="BF1E5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7911F3"/>
    <w:multiLevelType w:val="multilevel"/>
    <w:tmpl w:val="7560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41115"/>
    <w:multiLevelType w:val="hybridMultilevel"/>
    <w:tmpl w:val="17381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12B6E"/>
    <w:multiLevelType w:val="hybridMultilevel"/>
    <w:tmpl w:val="C1E28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435FFE"/>
    <w:multiLevelType w:val="hybridMultilevel"/>
    <w:tmpl w:val="D668F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0B4C75"/>
    <w:multiLevelType w:val="hybridMultilevel"/>
    <w:tmpl w:val="CB7A8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F41300"/>
    <w:multiLevelType w:val="multilevel"/>
    <w:tmpl w:val="470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8053A"/>
    <w:multiLevelType w:val="multilevel"/>
    <w:tmpl w:val="6C3A6CC6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93518AF"/>
    <w:multiLevelType w:val="hybridMultilevel"/>
    <w:tmpl w:val="4B9C0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527B87"/>
    <w:multiLevelType w:val="hybridMultilevel"/>
    <w:tmpl w:val="8438C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597331"/>
    <w:multiLevelType w:val="hybridMultilevel"/>
    <w:tmpl w:val="EE6A0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210B77"/>
    <w:multiLevelType w:val="hybridMultilevel"/>
    <w:tmpl w:val="E638B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737B95"/>
    <w:multiLevelType w:val="multilevel"/>
    <w:tmpl w:val="D1B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E6B72"/>
    <w:multiLevelType w:val="hybridMultilevel"/>
    <w:tmpl w:val="9452B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1C48CA"/>
    <w:multiLevelType w:val="hybridMultilevel"/>
    <w:tmpl w:val="7E727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09776C"/>
    <w:multiLevelType w:val="hybridMultilevel"/>
    <w:tmpl w:val="6FFEF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E149CA"/>
    <w:multiLevelType w:val="multilevel"/>
    <w:tmpl w:val="6C3A6CC6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38322449"/>
    <w:multiLevelType w:val="multilevel"/>
    <w:tmpl w:val="6218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344B6"/>
    <w:multiLevelType w:val="hybridMultilevel"/>
    <w:tmpl w:val="4C6EA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3147FF"/>
    <w:multiLevelType w:val="hybridMultilevel"/>
    <w:tmpl w:val="6FA47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DD0C5E"/>
    <w:multiLevelType w:val="multilevel"/>
    <w:tmpl w:val="90941E78"/>
    <w:lvl w:ilvl="0">
      <w:start w:val="1"/>
      <w:numFmt w:val="decimal"/>
      <w:lvlText w:val="%1"/>
      <w:lvlJc w:val="left"/>
      <w:pPr>
        <w:ind w:left="851" w:hanging="42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6B425AD"/>
    <w:multiLevelType w:val="multilevel"/>
    <w:tmpl w:val="0C9E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610989"/>
    <w:multiLevelType w:val="hybridMultilevel"/>
    <w:tmpl w:val="EBA48736"/>
    <w:lvl w:ilvl="0" w:tplc="A3DCCED8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897B18"/>
    <w:multiLevelType w:val="hybridMultilevel"/>
    <w:tmpl w:val="315CE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DFE4030"/>
    <w:multiLevelType w:val="hybridMultilevel"/>
    <w:tmpl w:val="859AE9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EE2978"/>
    <w:multiLevelType w:val="hybridMultilevel"/>
    <w:tmpl w:val="51C68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B32B9B"/>
    <w:multiLevelType w:val="hybridMultilevel"/>
    <w:tmpl w:val="2BFA7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521CA0"/>
    <w:multiLevelType w:val="multilevel"/>
    <w:tmpl w:val="AB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BD1BE4"/>
    <w:multiLevelType w:val="hybridMultilevel"/>
    <w:tmpl w:val="8514B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423516D"/>
    <w:multiLevelType w:val="hybridMultilevel"/>
    <w:tmpl w:val="28A45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542C2E"/>
    <w:multiLevelType w:val="multilevel"/>
    <w:tmpl w:val="520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EF3F28"/>
    <w:multiLevelType w:val="hybridMultilevel"/>
    <w:tmpl w:val="34169B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972000C"/>
    <w:multiLevelType w:val="hybridMultilevel"/>
    <w:tmpl w:val="DC788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8115DC"/>
    <w:multiLevelType w:val="multilevel"/>
    <w:tmpl w:val="A638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7464B8"/>
    <w:multiLevelType w:val="multilevel"/>
    <w:tmpl w:val="40F8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F5496"/>
    <w:multiLevelType w:val="multilevel"/>
    <w:tmpl w:val="6C3A6CC6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9"/>
  </w:num>
  <w:num w:numId="2">
    <w:abstractNumId w:val="41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38"/>
  </w:num>
  <w:num w:numId="10">
    <w:abstractNumId w:val="4"/>
  </w:num>
  <w:num w:numId="11">
    <w:abstractNumId w:val="20"/>
  </w:num>
  <w:num w:numId="12">
    <w:abstractNumId w:val="35"/>
  </w:num>
  <w:num w:numId="13">
    <w:abstractNumId w:val="42"/>
  </w:num>
  <w:num w:numId="14">
    <w:abstractNumId w:val="16"/>
  </w:num>
  <w:num w:numId="15">
    <w:abstractNumId w:val="34"/>
  </w:num>
  <w:num w:numId="16">
    <w:abstractNumId w:val="40"/>
  </w:num>
  <w:num w:numId="17">
    <w:abstractNumId w:val="23"/>
  </w:num>
  <w:num w:numId="18">
    <w:abstractNumId w:val="30"/>
  </w:num>
  <w:num w:numId="19">
    <w:abstractNumId w:val="10"/>
  </w:num>
  <w:num w:numId="20">
    <w:abstractNumId w:val="3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1"/>
  </w:num>
  <w:num w:numId="27">
    <w:abstractNumId w:val="39"/>
  </w:num>
  <w:num w:numId="28">
    <w:abstractNumId w:val="21"/>
  </w:num>
  <w:num w:numId="29">
    <w:abstractNumId w:val="31"/>
  </w:num>
  <w:num w:numId="30">
    <w:abstractNumId w:val="27"/>
  </w:num>
  <w:num w:numId="31">
    <w:abstractNumId w:val="37"/>
  </w:num>
  <w:num w:numId="32">
    <w:abstractNumId w:val="12"/>
  </w:num>
  <w:num w:numId="33">
    <w:abstractNumId w:val="13"/>
  </w:num>
  <w:num w:numId="34">
    <w:abstractNumId w:val="6"/>
  </w:num>
  <w:num w:numId="35">
    <w:abstractNumId w:val="19"/>
  </w:num>
  <w:num w:numId="36">
    <w:abstractNumId w:val="3"/>
  </w:num>
  <w:num w:numId="37">
    <w:abstractNumId w:val="33"/>
  </w:num>
  <w:num w:numId="38">
    <w:abstractNumId w:val="43"/>
  </w:num>
  <w:num w:numId="39">
    <w:abstractNumId w:val="15"/>
  </w:num>
  <w:num w:numId="40">
    <w:abstractNumId w:val="0"/>
  </w:num>
  <w:num w:numId="41">
    <w:abstractNumId w:val="24"/>
  </w:num>
  <w:num w:numId="42">
    <w:abstractNumId w:val="17"/>
  </w:num>
  <w:num w:numId="43">
    <w:abstractNumId w:val="22"/>
  </w:num>
  <w:num w:numId="44">
    <w:abstractNumId w:val="18"/>
  </w:num>
  <w:num w:numId="45">
    <w:abstractNumId w:val="5"/>
  </w:num>
  <w:num w:numId="46">
    <w:abstractNumId w:val="3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BF"/>
    <w:rsid w:val="00000E19"/>
    <w:rsid w:val="000016B8"/>
    <w:rsid w:val="000048D6"/>
    <w:rsid w:val="00011569"/>
    <w:rsid w:val="00016327"/>
    <w:rsid w:val="00016990"/>
    <w:rsid w:val="00021C2B"/>
    <w:rsid w:val="0002293A"/>
    <w:rsid w:val="0002346A"/>
    <w:rsid w:val="00034E56"/>
    <w:rsid w:val="000352F7"/>
    <w:rsid w:val="000356AB"/>
    <w:rsid w:val="00050D12"/>
    <w:rsid w:val="00050F83"/>
    <w:rsid w:val="00051C3A"/>
    <w:rsid w:val="000550F5"/>
    <w:rsid w:val="000555E5"/>
    <w:rsid w:val="000621FD"/>
    <w:rsid w:val="00072057"/>
    <w:rsid w:val="0008703F"/>
    <w:rsid w:val="000910AF"/>
    <w:rsid w:val="000A0D9B"/>
    <w:rsid w:val="000A1AAC"/>
    <w:rsid w:val="000A4CFF"/>
    <w:rsid w:val="000A6468"/>
    <w:rsid w:val="000B1E7E"/>
    <w:rsid w:val="000B27D9"/>
    <w:rsid w:val="000B2FC8"/>
    <w:rsid w:val="000B3B8F"/>
    <w:rsid w:val="000C2A11"/>
    <w:rsid w:val="000C5900"/>
    <w:rsid w:val="000C6C25"/>
    <w:rsid w:val="000F3854"/>
    <w:rsid w:val="000F40E7"/>
    <w:rsid w:val="001018A1"/>
    <w:rsid w:val="00120112"/>
    <w:rsid w:val="00122608"/>
    <w:rsid w:val="00124DAC"/>
    <w:rsid w:val="00136206"/>
    <w:rsid w:val="00140633"/>
    <w:rsid w:val="0014209C"/>
    <w:rsid w:val="001438C4"/>
    <w:rsid w:val="00144BF3"/>
    <w:rsid w:val="00145051"/>
    <w:rsid w:val="00145F8E"/>
    <w:rsid w:val="001478C8"/>
    <w:rsid w:val="00155920"/>
    <w:rsid w:val="00156764"/>
    <w:rsid w:val="001671FF"/>
    <w:rsid w:val="001744E0"/>
    <w:rsid w:val="00176709"/>
    <w:rsid w:val="0017729C"/>
    <w:rsid w:val="001772B4"/>
    <w:rsid w:val="0018162C"/>
    <w:rsid w:val="001935A9"/>
    <w:rsid w:val="001958BB"/>
    <w:rsid w:val="001A4CA0"/>
    <w:rsid w:val="001B4666"/>
    <w:rsid w:val="001C219A"/>
    <w:rsid w:val="001C50A6"/>
    <w:rsid w:val="001D0551"/>
    <w:rsid w:val="001D059F"/>
    <w:rsid w:val="001D24AE"/>
    <w:rsid w:val="001E032D"/>
    <w:rsid w:val="001E0E75"/>
    <w:rsid w:val="001E4224"/>
    <w:rsid w:val="001F6810"/>
    <w:rsid w:val="00204A8A"/>
    <w:rsid w:val="00204E31"/>
    <w:rsid w:val="00212B9D"/>
    <w:rsid w:val="00213985"/>
    <w:rsid w:val="00221512"/>
    <w:rsid w:val="00222214"/>
    <w:rsid w:val="00232E84"/>
    <w:rsid w:val="0023454A"/>
    <w:rsid w:val="002378A6"/>
    <w:rsid w:val="002510AC"/>
    <w:rsid w:val="002640AA"/>
    <w:rsid w:val="00280BBA"/>
    <w:rsid w:val="00284259"/>
    <w:rsid w:val="0029462C"/>
    <w:rsid w:val="002946D4"/>
    <w:rsid w:val="00294A04"/>
    <w:rsid w:val="00296E63"/>
    <w:rsid w:val="002A2CBB"/>
    <w:rsid w:val="002A5D9A"/>
    <w:rsid w:val="002B2958"/>
    <w:rsid w:val="002B2D4E"/>
    <w:rsid w:val="002B3035"/>
    <w:rsid w:val="002B307F"/>
    <w:rsid w:val="002B3F67"/>
    <w:rsid w:val="002B45B8"/>
    <w:rsid w:val="002C5D07"/>
    <w:rsid w:val="002E33BF"/>
    <w:rsid w:val="002E4822"/>
    <w:rsid w:val="002F7B34"/>
    <w:rsid w:val="00300F7F"/>
    <w:rsid w:val="00303F07"/>
    <w:rsid w:val="00312215"/>
    <w:rsid w:val="00314EFF"/>
    <w:rsid w:val="003153B6"/>
    <w:rsid w:val="00315A50"/>
    <w:rsid w:val="00321F77"/>
    <w:rsid w:val="00322885"/>
    <w:rsid w:val="003239A4"/>
    <w:rsid w:val="00323B24"/>
    <w:rsid w:val="003308AA"/>
    <w:rsid w:val="00330E89"/>
    <w:rsid w:val="0033328D"/>
    <w:rsid w:val="00352729"/>
    <w:rsid w:val="00354E43"/>
    <w:rsid w:val="0035728E"/>
    <w:rsid w:val="00361C79"/>
    <w:rsid w:val="003639CE"/>
    <w:rsid w:val="0037026F"/>
    <w:rsid w:val="003713D2"/>
    <w:rsid w:val="003742F8"/>
    <w:rsid w:val="00375EE7"/>
    <w:rsid w:val="00386229"/>
    <w:rsid w:val="00392E0E"/>
    <w:rsid w:val="00393B0C"/>
    <w:rsid w:val="00395188"/>
    <w:rsid w:val="003A5510"/>
    <w:rsid w:val="003B2A0A"/>
    <w:rsid w:val="003C21B0"/>
    <w:rsid w:val="003C7FAF"/>
    <w:rsid w:val="003D6FAA"/>
    <w:rsid w:val="003D793B"/>
    <w:rsid w:val="003E0866"/>
    <w:rsid w:val="003E2C30"/>
    <w:rsid w:val="003E382D"/>
    <w:rsid w:val="003E3ACB"/>
    <w:rsid w:val="003F330E"/>
    <w:rsid w:val="003F45B5"/>
    <w:rsid w:val="003F5D4A"/>
    <w:rsid w:val="00402519"/>
    <w:rsid w:val="00410959"/>
    <w:rsid w:val="0041524F"/>
    <w:rsid w:val="00421197"/>
    <w:rsid w:val="004227BD"/>
    <w:rsid w:val="004357D8"/>
    <w:rsid w:val="00435ABB"/>
    <w:rsid w:val="004368CA"/>
    <w:rsid w:val="00443D0E"/>
    <w:rsid w:val="00445ECD"/>
    <w:rsid w:val="0044699B"/>
    <w:rsid w:val="00456E20"/>
    <w:rsid w:val="0046130E"/>
    <w:rsid w:val="004643C1"/>
    <w:rsid w:val="004735D6"/>
    <w:rsid w:val="00473833"/>
    <w:rsid w:val="00480960"/>
    <w:rsid w:val="004921FC"/>
    <w:rsid w:val="004B08F3"/>
    <w:rsid w:val="004B61CC"/>
    <w:rsid w:val="004B6F50"/>
    <w:rsid w:val="004D10C4"/>
    <w:rsid w:val="004D733A"/>
    <w:rsid w:val="004E3CFB"/>
    <w:rsid w:val="004E72FC"/>
    <w:rsid w:val="004F2577"/>
    <w:rsid w:val="004F57E3"/>
    <w:rsid w:val="004F5C69"/>
    <w:rsid w:val="004F75A1"/>
    <w:rsid w:val="00500751"/>
    <w:rsid w:val="00503E1A"/>
    <w:rsid w:val="00514579"/>
    <w:rsid w:val="0051626D"/>
    <w:rsid w:val="0051732E"/>
    <w:rsid w:val="005211F0"/>
    <w:rsid w:val="00523EFE"/>
    <w:rsid w:val="00524F3B"/>
    <w:rsid w:val="00530461"/>
    <w:rsid w:val="00540997"/>
    <w:rsid w:val="00542B82"/>
    <w:rsid w:val="00546924"/>
    <w:rsid w:val="00550E48"/>
    <w:rsid w:val="0055169F"/>
    <w:rsid w:val="00555B5A"/>
    <w:rsid w:val="0056054D"/>
    <w:rsid w:val="00561ABF"/>
    <w:rsid w:val="005709C6"/>
    <w:rsid w:val="005777C1"/>
    <w:rsid w:val="0058026B"/>
    <w:rsid w:val="00582CB9"/>
    <w:rsid w:val="00587A21"/>
    <w:rsid w:val="0059356E"/>
    <w:rsid w:val="005937E6"/>
    <w:rsid w:val="005943C9"/>
    <w:rsid w:val="00595633"/>
    <w:rsid w:val="00596AF2"/>
    <w:rsid w:val="005B7E8A"/>
    <w:rsid w:val="005C1AD6"/>
    <w:rsid w:val="005C51CF"/>
    <w:rsid w:val="005C7C82"/>
    <w:rsid w:val="005D3209"/>
    <w:rsid w:val="005D6EB7"/>
    <w:rsid w:val="005E457A"/>
    <w:rsid w:val="005E7E3C"/>
    <w:rsid w:val="005F623B"/>
    <w:rsid w:val="00605AE0"/>
    <w:rsid w:val="006131E5"/>
    <w:rsid w:val="0062091F"/>
    <w:rsid w:val="00624239"/>
    <w:rsid w:val="00633D63"/>
    <w:rsid w:val="00634C30"/>
    <w:rsid w:val="006407AF"/>
    <w:rsid w:val="006411A8"/>
    <w:rsid w:val="00641CC7"/>
    <w:rsid w:val="0064664F"/>
    <w:rsid w:val="00650C18"/>
    <w:rsid w:val="00654B27"/>
    <w:rsid w:val="00663B96"/>
    <w:rsid w:val="00663B9B"/>
    <w:rsid w:val="006665D3"/>
    <w:rsid w:val="006677FE"/>
    <w:rsid w:val="00675E73"/>
    <w:rsid w:val="00682D01"/>
    <w:rsid w:val="00690AF5"/>
    <w:rsid w:val="00696EE4"/>
    <w:rsid w:val="00697363"/>
    <w:rsid w:val="006A41EC"/>
    <w:rsid w:val="006A7E71"/>
    <w:rsid w:val="006B0355"/>
    <w:rsid w:val="006B65B1"/>
    <w:rsid w:val="006B69B3"/>
    <w:rsid w:val="006C0211"/>
    <w:rsid w:val="006C2C73"/>
    <w:rsid w:val="006C44AF"/>
    <w:rsid w:val="006D0582"/>
    <w:rsid w:val="006D398B"/>
    <w:rsid w:val="006D5693"/>
    <w:rsid w:val="006E0792"/>
    <w:rsid w:val="006F002D"/>
    <w:rsid w:val="006F01B1"/>
    <w:rsid w:val="006F1144"/>
    <w:rsid w:val="0070399D"/>
    <w:rsid w:val="00711A8C"/>
    <w:rsid w:val="00713F75"/>
    <w:rsid w:val="00721503"/>
    <w:rsid w:val="00723B1F"/>
    <w:rsid w:val="00737E97"/>
    <w:rsid w:val="00750DDA"/>
    <w:rsid w:val="0075372B"/>
    <w:rsid w:val="007678E2"/>
    <w:rsid w:val="00772C21"/>
    <w:rsid w:val="00774FEB"/>
    <w:rsid w:val="00775B5B"/>
    <w:rsid w:val="00781E4C"/>
    <w:rsid w:val="00782C60"/>
    <w:rsid w:val="0078404E"/>
    <w:rsid w:val="0078495E"/>
    <w:rsid w:val="00784EAA"/>
    <w:rsid w:val="00785727"/>
    <w:rsid w:val="00791488"/>
    <w:rsid w:val="007A16F9"/>
    <w:rsid w:val="007A17B3"/>
    <w:rsid w:val="007A390C"/>
    <w:rsid w:val="007B2412"/>
    <w:rsid w:val="007B3021"/>
    <w:rsid w:val="007B3AC0"/>
    <w:rsid w:val="007B4351"/>
    <w:rsid w:val="007B62F4"/>
    <w:rsid w:val="007B79E8"/>
    <w:rsid w:val="007C37D3"/>
    <w:rsid w:val="007C3AAC"/>
    <w:rsid w:val="007D0CF2"/>
    <w:rsid w:val="007D6AE6"/>
    <w:rsid w:val="007F60AA"/>
    <w:rsid w:val="00801AF7"/>
    <w:rsid w:val="00803B02"/>
    <w:rsid w:val="00806A77"/>
    <w:rsid w:val="00807E13"/>
    <w:rsid w:val="0081193F"/>
    <w:rsid w:val="008126F4"/>
    <w:rsid w:val="00812D16"/>
    <w:rsid w:val="00816B81"/>
    <w:rsid w:val="00823724"/>
    <w:rsid w:val="00824A95"/>
    <w:rsid w:val="00824FD8"/>
    <w:rsid w:val="0083193E"/>
    <w:rsid w:val="00840390"/>
    <w:rsid w:val="00844933"/>
    <w:rsid w:val="00844B67"/>
    <w:rsid w:val="00855B78"/>
    <w:rsid w:val="008604D8"/>
    <w:rsid w:val="008708BA"/>
    <w:rsid w:val="00876E4B"/>
    <w:rsid w:val="0087777D"/>
    <w:rsid w:val="00881BA8"/>
    <w:rsid w:val="0088286C"/>
    <w:rsid w:val="00886CE5"/>
    <w:rsid w:val="00894830"/>
    <w:rsid w:val="008A3C13"/>
    <w:rsid w:val="008B1A8D"/>
    <w:rsid w:val="008B4E7A"/>
    <w:rsid w:val="008C223D"/>
    <w:rsid w:val="008C7E2A"/>
    <w:rsid w:val="008D1596"/>
    <w:rsid w:val="008D1874"/>
    <w:rsid w:val="008D3270"/>
    <w:rsid w:val="008F1196"/>
    <w:rsid w:val="008F1303"/>
    <w:rsid w:val="00900738"/>
    <w:rsid w:val="009019D7"/>
    <w:rsid w:val="009040FF"/>
    <w:rsid w:val="00920246"/>
    <w:rsid w:val="00920CC9"/>
    <w:rsid w:val="00921036"/>
    <w:rsid w:val="009224A9"/>
    <w:rsid w:val="0092297B"/>
    <w:rsid w:val="009245CF"/>
    <w:rsid w:val="0093432E"/>
    <w:rsid w:val="00935115"/>
    <w:rsid w:val="00940378"/>
    <w:rsid w:val="00941DEF"/>
    <w:rsid w:val="00943223"/>
    <w:rsid w:val="009542A1"/>
    <w:rsid w:val="0096102D"/>
    <w:rsid w:val="009620E4"/>
    <w:rsid w:val="00972E79"/>
    <w:rsid w:val="00973F18"/>
    <w:rsid w:val="00973F8E"/>
    <w:rsid w:val="0098171A"/>
    <w:rsid w:val="00982378"/>
    <w:rsid w:val="0098613F"/>
    <w:rsid w:val="00990C40"/>
    <w:rsid w:val="009A0490"/>
    <w:rsid w:val="009A17E5"/>
    <w:rsid w:val="009B0521"/>
    <w:rsid w:val="009B2678"/>
    <w:rsid w:val="009B4107"/>
    <w:rsid w:val="009B4C6C"/>
    <w:rsid w:val="009B75D9"/>
    <w:rsid w:val="009C00A3"/>
    <w:rsid w:val="009C38AC"/>
    <w:rsid w:val="009C4E6B"/>
    <w:rsid w:val="009C6166"/>
    <w:rsid w:val="009D44AD"/>
    <w:rsid w:val="009E3488"/>
    <w:rsid w:val="009E49F0"/>
    <w:rsid w:val="009F0D7B"/>
    <w:rsid w:val="009F6572"/>
    <w:rsid w:val="009F6D96"/>
    <w:rsid w:val="00A06426"/>
    <w:rsid w:val="00A1070D"/>
    <w:rsid w:val="00A12A33"/>
    <w:rsid w:val="00A17D43"/>
    <w:rsid w:val="00A2146F"/>
    <w:rsid w:val="00A234D9"/>
    <w:rsid w:val="00A242A9"/>
    <w:rsid w:val="00A2788C"/>
    <w:rsid w:val="00A27F60"/>
    <w:rsid w:val="00A365FC"/>
    <w:rsid w:val="00A40299"/>
    <w:rsid w:val="00A47089"/>
    <w:rsid w:val="00A50875"/>
    <w:rsid w:val="00A52AEE"/>
    <w:rsid w:val="00A60A7C"/>
    <w:rsid w:val="00A83C08"/>
    <w:rsid w:val="00AA53DA"/>
    <w:rsid w:val="00AA7843"/>
    <w:rsid w:val="00AB2B17"/>
    <w:rsid w:val="00AB7987"/>
    <w:rsid w:val="00AC2EAF"/>
    <w:rsid w:val="00AC5E1E"/>
    <w:rsid w:val="00AE0074"/>
    <w:rsid w:val="00AE0AB5"/>
    <w:rsid w:val="00AE6A1F"/>
    <w:rsid w:val="00AE6C04"/>
    <w:rsid w:val="00AF135B"/>
    <w:rsid w:val="00AF4AFE"/>
    <w:rsid w:val="00AF60FE"/>
    <w:rsid w:val="00B0059A"/>
    <w:rsid w:val="00B00813"/>
    <w:rsid w:val="00B07440"/>
    <w:rsid w:val="00B1136D"/>
    <w:rsid w:val="00B15558"/>
    <w:rsid w:val="00B2285B"/>
    <w:rsid w:val="00B23D4A"/>
    <w:rsid w:val="00B2485E"/>
    <w:rsid w:val="00B32F63"/>
    <w:rsid w:val="00B5298A"/>
    <w:rsid w:val="00B52AAD"/>
    <w:rsid w:val="00B54988"/>
    <w:rsid w:val="00B54BB7"/>
    <w:rsid w:val="00B57A7E"/>
    <w:rsid w:val="00B63E8A"/>
    <w:rsid w:val="00B66D95"/>
    <w:rsid w:val="00B7076A"/>
    <w:rsid w:val="00B70FDA"/>
    <w:rsid w:val="00B859D6"/>
    <w:rsid w:val="00B96ABD"/>
    <w:rsid w:val="00BA23F1"/>
    <w:rsid w:val="00BA28F3"/>
    <w:rsid w:val="00BA7EBA"/>
    <w:rsid w:val="00BB7C3F"/>
    <w:rsid w:val="00BC1241"/>
    <w:rsid w:val="00BC4FA6"/>
    <w:rsid w:val="00BC5B70"/>
    <w:rsid w:val="00BE1774"/>
    <w:rsid w:val="00BE406F"/>
    <w:rsid w:val="00BF27F0"/>
    <w:rsid w:val="00C14C62"/>
    <w:rsid w:val="00C15767"/>
    <w:rsid w:val="00C1730D"/>
    <w:rsid w:val="00C26D21"/>
    <w:rsid w:val="00C3227F"/>
    <w:rsid w:val="00C379D6"/>
    <w:rsid w:val="00C43247"/>
    <w:rsid w:val="00C43CF6"/>
    <w:rsid w:val="00C46742"/>
    <w:rsid w:val="00C516EC"/>
    <w:rsid w:val="00C52AD2"/>
    <w:rsid w:val="00C54DA5"/>
    <w:rsid w:val="00C6118C"/>
    <w:rsid w:val="00C63107"/>
    <w:rsid w:val="00C719B1"/>
    <w:rsid w:val="00C73FB4"/>
    <w:rsid w:val="00C74B15"/>
    <w:rsid w:val="00C8257E"/>
    <w:rsid w:val="00C84715"/>
    <w:rsid w:val="00C91010"/>
    <w:rsid w:val="00C93BEE"/>
    <w:rsid w:val="00C97B6C"/>
    <w:rsid w:val="00CA3327"/>
    <w:rsid w:val="00CB142C"/>
    <w:rsid w:val="00CB3F4B"/>
    <w:rsid w:val="00CC4BEF"/>
    <w:rsid w:val="00CD579E"/>
    <w:rsid w:val="00CE4C44"/>
    <w:rsid w:val="00D01237"/>
    <w:rsid w:val="00D039C0"/>
    <w:rsid w:val="00D06496"/>
    <w:rsid w:val="00D139DD"/>
    <w:rsid w:val="00D219C7"/>
    <w:rsid w:val="00D2233B"/>
    <w:rsid w:val="00D265DF"/>
    <w:rsid w:val="00D26B1A"/>
    <w:rsid w:val="00D36953"/>
    <w:rsid w:val="00D44E20"/>
    <w:rsid w:val="00D46861"/>
    <w:rsid w:val="00D52660"/>
    <w:rsid w:val="00D5275C"/>
    <w:rsid w:val="00DA2566"/>
    <w:rsid w:val="00DA3A3E"/>
    <w:rsid w:val="00DA4877"/>
    <w:rsid w:val="00DA542F"/>
    <w:rsid w:val="00DB2480"/>
    <w:rsid w:val="00DC0A87"/>
    <w:rsid w:val="00DC51F1"/>
    <w:rsid w:val="00DC7493"/>
    <w:rsid w:val="00DD3274"/>
    <w:rsid w:val="00DD5379"/>
    <w:rsid w:val="00DE206B"/>
    <w:rsid w:val="00DE22D6"/>
    <w:rsid w:val="00DE35C8"/>
    <w:rsid w:val="00DE366A"/>
    <w:rsid w:val="00DE386B"/>
    <w:rsid w:val="00E0412B"/>
    <w:rsid w:val="00E062DA"/>
    <w:rsid w:val="00E1089C"/>
    <w:rsid w:val="00E21D7A"/>
    <w:rsid w:val="00E23AFB"/>
    <w:rsid w:val="00E34328"/>
    <w:rsid w:val="00E3755D"/>
    <w:rsid w:val="00E400AB"/>
    <w:rsid w:val="00E4063B"/>
    <w:rsid w:val="00E42C0E"/>
    <w:rsid w:val="00E44FF4"/>
    <w:rsid w:val="00E4654B"/>
    <w:rsid w:val="00E47B08"/>
    <w:rsid w:val="00E5627A"/>
    <w:rsid w:val="00E5632D"/>
    <w:rsid w:val="00E63CE4"/>
    <w:rsid w:val="00E64F91"/>
    <w:rsid w:val="00E65395"/>
    <w:rsid w:val="00E71F70"/>
    <w:rsid w:val="00E7695D"/>
    <w:rsid w:val="00E80025"/>
    <w:rsid w:val="00E8349F"/>
    <w:rsid w:val="00E941A1"/>
    <w:rsid w:val="00E961C6"/>
    <w:rsid w:val="00E9673D"/>
    <w:rsid w:val="00E96FDF"/>
    <w:rsid w:val="00EA272F"/>
    <w:rsid w:val="00EB1755"/>
    <w:rsid w:val="00EB18A3"/>
    <w:rsid w:val="00EB48BF"/>
    <w:rsid w:val="00EB66F6"/>
    <w:rsid w:val="00EB79C5"/>
    <w:rsid w:val="00EC2271"/>
    <w:rsid w:val="00EC3EA3"/>
    <w:rsid w:val="00EC46E2"/>
    <w:rsid w:val="00EE7F6E"/>
    <w:rsid w:val="00EF4E1A"/>
    <w:rsid w:val="00F2135A"/>
    <w:rsid w:val="00F231EE"/>
    <w:rsid w:val="00F23623"/>
    <w:rsid w:val="00F32164"/>
    <w:rsid w:val="00F33CB8"/>
    <w:rsid w:val="00F34372"/>
    <w:rsid w:val="00F464DB"/>
    <w:rsid w:val="00F471FD"/>
    <w:rsid w:val="00F500EA"/>
    <w:rsid w:val="00F63EC3"/>
    <w:rsid w:val="00F644A1"/>
    <w:rsid w:val="00F66114"/>
    <w:rsid w:val="00F7386E"/>
    <w:rsid w:val="00F811CF"/>
    <w:rsid w:val="00F82C49"/>
    <w:rsid w:val="00F83E3A"/>
    <w:rsid w:val="00F86756"/>
    <w:rsid w:val="00F87502"/>
    <w:rsid w:val="00FB0815"/>
    <w:rsid w:val="00FB2C80"/>
    <w:rsid w:val="00FC16A4"/>
    <w:rsid w:val="00FD3F42"/>
    <w:rsid w:val="00FE71B2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4E9FD"/>
  <w15:docId w15:val="{BADADC28-5838-4433-87B0-C11468D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A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A8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DA256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035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57A7E"/>
  </w:style>
  <w:style w:type="character" w:customStyle="1" w:styleId="a6">
    <w:name w:val="日付 (文字)"/>
    <w:basedOn w:val="a0"/>
    <w:link w:val="a5"/>
    <w:uiPriority w:val="99"/>
    <w:semiHidden/>
    <w:rsid w:val="00B57A7E"/>
  </w:style>
  <w:style w:type="paragraph" w:styleId="a7">
    <w:name w:val="header"/>
    <w:basedOn w:val="a"/>
    <w:link w:val="a8"/>
    <w:uiPriority w:val="99"/>
    <w:unhideWhenUsed/>
    <w:rsid w:val="005C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C82"/>
  </w:style>
  <w:style w:type="paragraph" w:styleId="a9">
    <w:name w:val="footer"/>
    <w:basedOn w:val="a"/>
    <w:link w:val="aa"/>
    <w:uiPriority w:val="99"/>
    <w:unhideWhenUsed/>
    <w:rsid w:val="005C7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C82"/>
  </w:style>
  <w:style w:type="table" w:styleId="ab">
    <w:name w:val="Table Grid"/>
    <w:basedOn w:val="a1"/>
    <w:uiPriority w:val="59"/>
    <w:rsid w:val="0082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98613F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98613F"/>
  </w:style>
  <w:style w:type="character" w:styleId="ae">
    <w:name w:val="endnote reference"/>
    <w:basedOn w:val="a0"/>
    <w:uiPriority w:val="99"/>
    <w:semiHidden/>
    <w:unhideWhenUsed/>
    <w:rsid w:val="0098613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613F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98613F"/>
  </w:style>
  <w:style w:type="character" w:styleId="af1">
    <w:name w:val="footnote reference"/>
    <w:basedOn w:val="a0"/>
    <w:uiPriority w:val="99"/>
    <w:semiHidden/>
    <w:unhideWhenUsed/>
    <w:rsid w:val="0098613F"/>
    <w:rPr>
      <w:vertAlign w:val="superscript"/>
    </w:rPr>
  </w:style>
  <w:style w:type="character" w:styleId="af2">
    <w:name w:val="Strong"/>
    <w:basedOn w:val="a0"/>
    <w:uiPriority w:val="22"/>
    <w:qFormat/>
    <w:rsid w:val="00EB66F6"/>
    <w:rPr>
      <w:b/>
      <w:bCs/>
    </w:rPr>
  </w:style>
  <w:style w:type="character" w:customStyle="1" w:styleId="nobr">
    <w:name w:val="nobr"/>
    <w:basedOn w:val="a0"/>
    <w:rsid w:val="00550E48"/>
  </w:style>
  <w:style w:type="character" w:styleId="af3">
    <w:name w:val="FollowedHyperlink"/>
    <w:basedOn w:val="a0"/>
    <w:uiPriority w:val="99"/>
    <w:semiHidden/>
    <w:unhideWhenUsed/>
    <w:rsid w:val="00E4063B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12D16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D468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A256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8425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8425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28425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425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425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28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8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8B1A8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dl.handle.net/2324/16448" TargetMode="External"/><Relationship Id="rId18" Type="http://schemas.openxmlformats.org/officeDocument/2006/relationships/hyperlink" Target="http://hdl.handle.net/2324/2231036" TargetMode="External"/><Relationship Id="rId26" Type="http://schemas.openxmlformats.org/officeDocument/2006/relationships/hyperlink" Target="http://hdl.handle.net/2324/1001447924" TargetMode="External"/><Relationship Id="rId39" Type="http://schemas.openxmlformats.org/officeDocument/2006/relationships/hyperlink" Target="https://researchmap.jp/aktiv" TargetMode="External"/><Relationship Id="rId21" Type="http://schemas.openxmlformats.org/officeDocument/2006/relationships/hyperlink" Target="http://hdl.handle.net/2324/4377858" TargetMode="External"/><Relationship Id="rId34" Type="http://schemas.openxmlformats.org/officeDocument/2006/relationships/hyperlink" Target="http://www.jaesnet.org/archives/report-archive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dl.handle.net/2324/1832047" TargetMode="External"/><Relationship Id="rId20" Type="http://schemas.openxmlformats.org/officeDocument/2006/relationships/hyperlink" Target="http://hdl.handle.net/2324/2557147" TargetMode="External"/><Relationship Id="rId29" Type="http://schemas.openxmlformats.org/officeDocument/2006/relationships/hyperlink" Target="http://hdl.handle.net/2324/2740993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he.kyushu-u.ac.jp/education/paper1102.pdf" TargetMode="External"/><Relationship Id="rId24" Type="http://schemas.openxmlformats.org/officeDocument/2006/relationships/hyperlink" Target="http://hdl.handle.net/2324/1916265" TargetMode="External"/><Relationship Id="rId32" Type="http://schemas.openxmlformats.org/officeDocument/2006/relationships/hyperlink" Target="http://politicaltheory.sblo.jp/article/188590522.html" TargetMode="External"/><Relationship Id="rId37" Type="http://schemas.openxmlformats.org/officeDocument/2006/relationships/hyperlink" Target="http://aktiv.sakura.ne.jp/" TargetMode="External"/><Relationship Id="rId40" Type="http://schemas.openxmlformats.org/officeDocument/2006/relationships/hyperlink" Target="http://hyoka.ofc.kyushu-u.ac.jp/search/details/K0024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dl.handle.net/2324/16825" TargetMode="External"/><Relationship Id="rId23" Type="http://schemas.openxmlformats.org/officeDocument/2006/relationships/hyperlink" Target="https://doi.org/10.11326/jjpt2000.5.0_205" TargetMode="External"/><Relationship Id="rId28" Type="http://schemas.openxmlformats.org/officeDocument/2006/relationships/hyperlink" Target="http://hdl.handle.net/2324/1657817" TargetMode="External"/><Relationship Id="rId36" Type="http://schemas.openxmlformats.org/officeDocument/2006/relationships/hyperlink" Target="https://equalitybylot.com/2021/06/22/okazaki-appointment-and-sortition/" TargetMode="External"/><Relationship Id="rId10" Type="http://schemas.openxmlformats.org/officeDocument/2006/relationships/hyperlink" Target="https://doi.org/10.11326/jjpt2000.Inaugural.0_161" TargetMode="External"/><Relationship Id="rId19" Type="http://schemas.openxmlformats.org/officeDocument/2006/relationships/hyperlink" Target="http://hdl.handle.net/2324/2230966" TargetMode="External"/><Relationship Id="rId31" Type="http://schemas.openxmlformats.org/officeDocument/2006/relationships/hyperlink" Target="https://jrfminipublics.wixsite.com/mysite/blank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nii.ac.jp/1130/00002665/" TargetMode="External"/><Relationship Id="rId14" Type="http://schemas.openxmlformats.org/officeDocument/2006/relationships/hyperlink" Target="http://hdl.handle.net/2324/16471" TargetMode="External"/><Relationship Id="rId22" Type="http://schemas.openxmlformats.org/officeDocument/2006/relationships/hyperlink" Target="http://hdl.handle.net/2324/16446" TargetMode="External"/><Relationship Id="rId27" Type="http://schemas.openxmlformats.org/officeDocument/2006/relationships/hyperlink" Target="http://hdl.handle.net/2324/1440777" TargetMode="External"/><Relationship Id="rId30" Type="http://schemas.openxmlformats.org/officeDocument/2006/relationships/hyperlink" Target="http://politicaltheory.sblo.jp/article/184708041.html" TargetMode="External"/><Relationship Id="rId35" Type="http://schemas.openxmlformats.org/officeDocument/2006/relationships/hyperlink" Target="http://politicaltheory.sblo.jp/article/187015363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ktiv.sakura.ne.jp/okazaki.2004a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hdl.handle.net/2324/16437" TargetMode="External"/><Relationship Id="rId17" Type="http://schemas.openxmlformats.org/officeDocument/2006/relationships/hyperlink" Target="https://doi.org/10.7218/nenpouseijigaku.67.2_56" TargetMode="External"/><Relationship Id="rId25" Type="http://schemas.openxmlformats.org/officeDocument/2006/relationships/hyperlink" Target="http://www.jcspt.jp/publications/index.html" TargetMode="External"/><Relationship Id="rId33" Type="http://schemas.openxmlformats.org/officeDocument/2006/relationships/hyperlink" Target="http://aktiv.sakura.ne.jp/presentation.2004.5.doc" TargetMode="External"/><Relationship Id="rId38" Type="http://schemas.openxmlformats.org/officeDocument/2006/relationships/hyperlink" Target="https://twitter.com/okazakiseiki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256-36E1-484C-A2FF-175D237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岡崎晴輝</dc:creator>
  <cp:lastModifiedBy>岡崎晴輝</cp:lastModifiedBy>
  <cp:revision>111</cp:revision>
  <cp:lastPrinted>2020-02-28T00:32:00Z</cp:lastPrinted>
  <dcterms:created xsi:type="dcterms:W3CDTF">2019-02-20T03:52:00Z</dcterms:created>
  <dcterms:modified xsi:type="dcterms:W3CDTF">2021-06-24T09:16:00Z</dcterms:modified>
</cp:coreProperties>
</file>